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1C5F" w:rsidRDefault="00EF1C5F" w:rsidP="008125A3">
      <w:pPr>
        <w:spacing w:after="0" w:line="276" w:lineRule="auto"/>
        <w:jc w:val="center"/>
        <w:rPr>
          <w:rFonts w:ascii="Times New Roman" w:eastAsia="Calibri" w:hAnsi="Times New Roman" w:cs="Times New Roman"/>
          <w:b/>
          <w:color w:val="000000"/>
          <w:sz w:val="32"/>
          <w:szCs w:val="24"/>
        </w:rPr>
      </w:pPr>
      <w:r w:rsidRPr="00781D9D">
        <w:rPr>
          <w:rFonts w:ascii="Times New Roman" w:eastAsia="Calibri" w:hAnsi="Times New Roman" w:cs="Times New Roman"/>
          <w:b/>
          <w:color w:val="000000"/>
          <w:sz w:val="32"/>
          <w:szCs w:val="24"/>
        </w:rPr>
        <w:t xml:space="preserve">ANEXO </w:t>
      </w:r>
      <w:r w:rsidR="00681BCE">
        <w:rPr>
          <w:rFonts w:ascii="Times New Roman" w:eastAsia="Calibri" w:hAnsi="Times New Roman" w:cs="Times New Roman"/>
          <w:b/>
          <w:color w:val="000000"/>
          <w:sz w:val="32"/>
          <w:szCs w:val="24"/>
        </w:rPr>
        <w:t>4</w:t>
      </w:r>
      <w:bookmarkStart w:id="0" w:name="_GoBack"/>
      <w:bookmarkEnd w:id="0"/>
    </w:p>
    <w:p w:rsidR="00EF1C5F" w:rsidRPr="00781D9D" w:rsidRDefault="002F37E7" w:rsidP="008125A3">
      <w:pPr>
        <w:spacing w:after="0" w:line="276" w:lineRule="auto"/>
        <w:jc w:val="center"/>
        <w:rPr>
          <w:rFonts w:ascii="Times New Roman" w:eastAsia="Calibri" w:hAnsi="Times New Roman" w:cs="Times New Roman"/>
          <w:b/>
          <w:spacing w:val="-1"/>
          <w:sz w:val="28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4"/>
        </w:rPr>
        <w:t>FICHA TÉCNICA DEL INSTRUMENTO</w:t>
      </w:r>
    </w:p>
    <w:p w:rsidR="00EF1C5F" w:rsidRPr="00781D9D" w:rsidRDefault="00EF1C5F" w:rsidP="008125A3">
      <w:pPr>
        <w:spacing w:after="0" w:line="276" w:lineRule="auto"/>
        <w:jc w:val="center"/>
        <w:rPr>
          <w:rFonts w:ascii="Times New Roman" w:eastAsia="Calibri" w:hAnsi="Times New Roman" w:cs="Times New Roman"/>
          <w:b/>
          <w:spacing w:val="-1"/>
          <w:sz w:val="24"/>
          <w:szCs w:val="24"/>
        </w:rPr>
      </w:pPr>
    </w:p>
    <w:tbl>
      <w:tblPr>
        <w:tblStyle w:val="Tablaconcuadrcula"/>
        <w:tblW w:w="9781" w:type="dxa"/>
        <w:tblInd w:w="0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840"/>
        <w:gridCol w:w="6379"/>
      </w:tblGrid>
      <w:tr w:rsidR="00CA2DC3" w:rsidTr="00005FAB">
        <w:tc>
          <w:tcPr>
            <w:tcW w:w="562" w:type="dxa"/>
            <w:vAlign w:val="center"/>
          </w:tcPr>
          <w:p w:rsidR="00CA2DC3" w:rsidRPr="004450A6" w:rsidRDefault="00CA2DC3" w:rsidP="008125A3">
            <w:pPr>
              <w:pStyle w:val="NormalWeb"/>
              <w:spacing w:before="0" w:beforeAutospacing="0" w:after="0" w:afterAutospacing="0" w:line="276" w:lineRule="auto"/>
              <w:rPr>
                <w:rStyle w:val="Textoennegrita"/>
              </w:rPr>
            </w:pPr>
            <w:r w:rsidRPr="004450A6">
              <w:rPr>
                <w:rStyle w:val="Textoennegrita"/>
              </w:rPr>
              <w:t>N.°</w:t>
            </w:r>
          </w:p>
        </w:tc>
        <w:tc>
          <w:tcPr>
            <w:tcW w:w="2840" w:type="dxa"/>
            <w:vAlign w:val="center"/>
          </w:tcPr>
          <w:p w:rsidR="00CA2DC3" w:rsidRDefault="00CA2DC3" w:rsidP="00CA2DC3">
            <w:pPr>
              <w:pStyle w:val="NormalWeb"/>
              <w:spacing w:before="0" w:beforeAutospacing="0" w:after="0" w:afterAutospacing="0" w:line="276" w:lineRule="auto"/>
              <w:jc w:val="center"/>
              <w:rPr>
                <w:rStyle w:val="Textoennegrita"/>
              </w:rPr>
            </w:pPr>
            <w:r>
              <w:rPr>
                <w:rStyle w:val="Textoennegrita"/>
              </w:rPr>
              <w:t>Categoría</w:t>
            </w:r>
          </w:p>
        </w:tc>
        <w:tc>
          <w:tcPr>
            <w:tcW w:w="6379" w:type="dxa"/>
            <w:vAlign w:val="center"/>
          </w:tcPr>
          <w:p w:rsidR="00CA2DC3" w:rsidRDefault="00CA2DC3" w:rsidP="00CA2DC3">
            <w:pPr>
              <w:pStyle w:val="NormalWeb"/>
              <w:spacing w:before="0" w:beforeAutospacing="0" w:after="0" w:afterAutospacing="0" w:line="276" w:lineRule="auto"/>
              <w:jc w:val="center"/>
              <w:rPr>
                <w:rStyle w:val="Textoennegrita"/>
              </w:rPr>
            </w:pPr>
            <w:r>
              <w:rPr>
                <w:rStyle w:val="Textoennegrita"/>
              </w:rPr>
              <w:t>Descripción</w:t>
            </w:r>
          </w:p>
        </w:tc>
      </w:tr>
      <w:tr w:rsidR="00CA2DC3" w:rsidTr="00005FAB">
        <w:tc>
          <w:tcPr>
            <w:tcW w:w="562" w:type="dxa"/>
            <w:vAlign w:val="center"/>
          </w:tcPr>
          <w:p w:rsidR="00CA2DC3" w:rsidRPr="00780D41" w:rsidRDefault="00CA2DC3" w:rsidP="00CA2DC3">
            <w:pPr>
              <w:pStyle w:val="NormalWeb"/>
              <w:spacing w:before="0" w:beforeAutospacing="0" w:after="0" w:afterAutospacing="0" w:line="276" w:lineRule="auto"/>
              <w:jc w:val="center"/>
              <w:rPr>
                <w:rStyle w:val="Textoennegrita"/>
                <w:b w:val="0"/>
              </w:rPr>
            </w:pPr>
            <w:r w:rsidRPr="00780D41">
              <w:rPr>
                <w:rStyle w:val="Textoennegrita"/>
                <w:b w:val="0"/>
              </w:rPr>
              <w:t>1</w:t>
            </w:r>
          </w:p>
        </w:tc>
        <w:tc>
          <w:tcPr>
            <w:tcW w:w="2840" w:type="dxa"/>
            <w:vAlign w:val="center"/>
          </w:tcPr>
          <w:p w:rsidR="00CA2DC3" w:rsidRPr="00780D41" w:rsidRDefault="00CA2DC3" w:rsidP="008125A3">
            <w:pPr>
              <w:pStyle w:val="NormalWeb"/>
              <w:spacing w:before="0" w:beforeAutospacing="0" w:after="0" w:afterAutospacing="0" w:line="276" w:lineRule="auto"/>
              <w:rPr>
                <w:rStyle w:val="Textoennegrita"/>
                <w:b w:val="0"/>
              </w:rPr>
            </w:pPr>
            <w:r w:rsidRPr="00780D41">
              <w:rPr>
                <w:rStyle w:val="Textoennegrita"/>
                <w:b w:val="0"/>
              </w:rPr>
              <w:t>Nombre del instrumento</w:t>
            </w:r>
          </w:p>
        </w:tc>
        <w:tc>
          <w:tcPr>
            <w:tcW w:w="6379" w:type="dxa"/>
            <w:vAlign w:val="center"/>
          </w:tcPr>
          <w:p w:rsidR="00CA2DC3" w:rsidRPr="004875BE" w:rsidRDefault="004875BE" w:rsidP="00E42B7C">
            <w:pPr>
              <w:pStyle w:val="NormalWeb"/>
              <w:spacing w:before="0" w:beforeAutospacing="0" w:after="0" w:afterAutospacing="0" w:line="276" w:lineRule="auto"/>
              <w:jc w:val="both"/>
              <w:rPr>
                <w:rStyle w:val="Textoennegrita"/>
                <w:color w:val="FF0000"/>
              </w:rPr>
            </w:pPr>
            <w:r w:rsidRPr="004875BE">
              <w:rPr>
                <w:color w:val="FF0000"/>
              </w:rPr>
              <w:t>Aquí se consigna el nombre del instrumento utilizado en la investigación. Ejemplo: Cuestionario sobre comprensión lectora.</w:t>
            </w:r>
          </w:p>
        </w:tc>
      </w:tr>
      <w:tr w:rsidR="00CA2DC3" w:rsidTr="00005FAB">
        <w:tc>
          <w:tcPr>
            <w:tcW w:w="562" w:type="dxa"/>
            <w:vAlign w:val="center"/>
          </w:tcPr>
          <w:p w:rsidR="00CA2DC3" w:rsidRPr="00780D41" w:rsidRDefault="00CA2DC3" w:rsidP="00CA2DC3">
            <w:pPr>
              <w:pStyle w:val="NormalWeb"/>
              <w:spacing w:before="0" w:beforeAutospacing="0" w:after="0" w:afterAutospacing="0" w:line="276" w:lineRule="auto"/>
              <w:jc w:val="center"/>
              <w:rPr>
                <w:rStyle w:val="Textoennegrita"/>
                <w:b w:val="0"/>
              </w:rPr>
            </w:pPr>
            <w:r w:rsidRPr="00780D41">
              <w:rPr>
                <w:rStyle w:val="Textoennegrita"/>
                <w:b w:val="0"/>
              </w:rPr>
              <w:t>2</w:t>
            </w:r>
          </w:p>
        </w:tc>
        <w:tc>
          <w:tcPr>
            <w:tcW w:w="2840" w:type="dxa"/>
            <w:vAlign w:val="center"/>
          </w:tcPr>
          <w:p w:rsidR="00CA2DC3" w:rsidRPr="00780D41" w:rsidRDefault="00E42B7C" w:rsidP="008125A3">
            <w:pPr>
              <w:pStyle w:val="NormalWeb"/>
              <w:spacing w:before="0" w:beforeAutospacing="0" w:after="0" w:afterAutospacing="0" w:line="276" w:lineRule="auto"/>
              <w:rPr>
                <w:rStyle w:val="Textoennegrita"/>
              </w:rPr>
            </w:pPr>
            <w:r w:rsidRPr="00780D41">
              <w:t>Autor(es)</w:t>
            </w:r>
          </w:p>
        </w:tc>
        <w:tc>
          <w:tcPr>
            <w:tcW w:w="6379" w:type="dxa"/>
            <w:vAlign w:val="center"/>
          </w:tcPr>
          <w:p w:rsidR="00CA2DC3" w:rsidRPr="004875BE" w:rsidRDefault="004875BE" w:rsidP="004875BE">
            <w:pPr>
              <w:pStyle w:val="NormalWeb"/>
              <w:spacing w:before="0" w:beforeAutospacing="0" w:after="0" w:afterAutospacing="0" w:line="276" w:lineRule="auto"/>
              <w:ind w:firstLine="6"/>
              <w:jc w:val="both"/>
              <w:rPr>
                <w:rStyle w:val="Textoennegrita"/>
                <w:b w:val="0"/>
                <w:bCs w:val="0"/>
                <w:color w:val="FF0000"/>
              </w:rPr>
            </w:pPr>
            <w:r w:rsidRPr="004875BE">
              <w:rPr>
                <w:color w:val="FF0000"/>
              </w:rPr>
              <w:t>Aquí se registra el nombre del autor o autores del instrumento. Si el instrumento fue elaborado por el propio investigador, se consigna “Elaboración propia”. Si fue tomado, adaptado o basado en una investigación anterior, se puede indicar, según corresponda: “Adaptado de Pérez y Salazar (2021)”, “Instrumento original de Gómez (2019)” o “Tomado de la investigación de Quispe (2022)”.</w:t>
            </w:r>
          </w:p>
        </w:tc>
      </w:tr>
      <w:tr w:rsidR="00CA2DC3" w:rsidTr="00005FAB">
        <w:tc>
          <w:tcPr>
            <w:tcW w:w="562" w:type="dxa"/>
            <w:vAlign w:val="center"/>
          </w:tcPr>
          <w:p w:rsidR="00CA2DC3" w:rsidRPr="00780D41" w:rsidRDefault="00CA2DC3" w:rsidP="00CA2DC3">
            <w:pPr>
              <w:pStyle w:val="NormalWeb"/>
              <w:spacing w:before="0" w:beforeAutospacing="0" w:after="0" w:afterAutospacing="0" w:line="276" w:lineRule="auto"/>
              <w:jc w:val="center"/>
              <w:rPr>
                <w:rStyle w:val="Textoennegrita"/>
                <w:b w:val="0"/>
              </w:rPr>
            </w:pPr>
            <w:r w:rsidRPr="00780D41">
              <w:rPr>
                <w:rStyle w:val="Textoennegrita"/>
                <w:b w:val="0"/>
              </w:rPr>
              <w:t>3</w:t>
            </w:r>
          </w:p>
        </w:tc>
        <w:tc>
          <w:tcPr>
            <w:tcW w:w="2840" w:type="dxa"/>
            <w:vAlign w:val="center"/>
          </w:tcPr>
          <w:p w:rsidR="00CA2DC3" w:rsidRPr="00780D41" w:rsidRDefault="00E42B7C" w:rsidP="00F953D1">
            <w:pPr>
              <w:pStyle w:val="NormalWeb"/>
              <w:spacing w:before="0" w:beforeAutospacing="0" w:after="0" w:afterAutospacing="0" w:line="276" w:lineRule="auto"/>
              <w:rPr>
                <w:rStyle w:val="Textoennegrita"/>
                <w:bCs w:val="0"/>
                <w:color w:val="FF0000"/>
              </w:rPr>
            </w:pPr>
            <w:r w:rsidRPr="00780D41">
              <w:t>Año de elaboración o adaptación</w:t>
            </w:r>
          </w:p>
        </w:tc>
        <w:tc>
          <w:tcPr>
            <w:tcW w:w="6379" w:type="dxa"/>
            <w:vAlign w:val="center"/>
          </w:tcPr>
          <w:p w:rsidR="00CA2DC3" w:rsidRPr="004875BE" w:rsidRDefault="004875BE" w:rsidP="00E42B7C">
            <w:pPr>
              <w:pStyle w:val="NormalWeb"/>
              <w:spacing w:before="0" w:beforeAutospacing="0" w:after="0" w:afterAutospacing="0" w:line="276" w:lineRule="auto"/>
              <w:jc w:val="both"/>
              <w:rPr>
                <w:rStyle w:val="Textoennegrita"/>
                <w:b w:val="0"/>
                <w:bCs w:val="0"/>
                <w:color w:val="FF0000"/>
              </w:rPr>
            </w:pPr>
            <w:r w:rsidRPr="004875BE">
              <w:rPr>
                <w:color w:val="FF0000"/>
              </w:rPr>
              <w:t>Aquí se indica el año de creación, adaptación o adecuación del instrumento. Ejemplo: 2026.</w:t>
            </w:r>
          </w:p>
        </w:tc>
      </w:tr>
      <w:tr w:rsidR="00CA2DC3" w:rsidTr="00005FAB">
        <w:tc>
          <w:tcPr>
            <w:tcW w:w="562" w:type="dxa"/>
            <w:vAlign w:val="center"/>
          </w:tcPr>
          <w:p w:rsidR="00CA2DC3" w:rsidRPr="00780D41" w:rsidRDefault="00CA2DC3" w:rsidP="00CA2DC3">
            <w:pPr>
              <w:pStyle w:val="NormalWeb"/>
              <w:spacing w:before="0" w:beforeAutospacing="0" w:after="0" w:afterAutospacing="0" w:line="276" w:lineRule="auto"/>
              <w:jc w:val="center"/>
              <w:rPr>
                <w:rStyle w:val="Textoennegrita"/>
                <w:b w:val="0"/>
              </w:rPr>
            </w:pPr>
            <w:r w:rsidRPr="00780D41">
              <w:rPr>
                <w:rStyle w:val="Textoennegrita"/>
                <w:b w:val="0"/>
              </w:rPr>
              <w:t>4</w:t>
            </w:r>
          </w:p>
        </w:tc>
        <w:tc>
          <w:tcPr>
            <w:tcW w:w="2840" w:type="dxa"/>
            <w:vAlign w:val="center"/>
          </w:tcPr>
          <w:p w:rsidR="00CA2DC3" w:rsidRPr="00780D41" w:rsidRDefault="00E42B7C" w:rsidP="00F953D1">
            <w:pPr>
              <w:pStyle w:val="NormalWeb"/>
              <w:spacing w:before="0" w:beforeAutospacing="0" w:after="0" w:afterAutospacing="0" w:line="276" w:lineRule="auto"/>
              <w:rPr>
                <w:rStyle w:val="Textoennegrita"/>
              </w:rPr>
            </w:pPr>
            <w:r w:rsidRPr="00780D41">
              <w:t>Objetivo del instrumento</w:t>
            </w:r>
          </w:p>
        </w:tc>
        <w:tc>
          <w:tcPr>
            <w:tcW w:w="6379" w:type="dxa"/>
            <w:vAlign w:val="center"/>
          </w:tcPr>
          <w:p w:rsidR="00CA2DC3" w:rsidRPr="004875BE" w:rsidRDefault="004875BE" w:rsidP="00E42B7C">
            <w:pPr>
              <w:pStyle w:val="NormalWeb"/>
              <w:spacing w:before="0" w:beforeAutospacing="0" w:after="0" w:afterAutospacing="0" w:line="276" w:lineRule="auto"/>
              <w:jc w:val="both"/>
              <w:rPr>
                <w:rStyle w:val="Textoennegrita"/>
                <w:b w:val="0"/>
                <w:bCs w:val="0"/>
                <w:color w:val="FF0000"/>
              </w:rPr>
            </w:pPr>
            <w:r w:rsidRPr="004875BE">
              <w:rPr>
                <w:color w:val="FF0000"/>
              </w:rPr>
              <w:t>Aquí se precisa la finalidad que tuvo el instrumento dentro del estudio. Ejemplo: Medir el nivel de comprensión lectora en estudiantes de secundaria.</w:t>
            </w:r>
          </w:p>
        </w:tc>
      </w:tr>
      <w:tr w:rsidR="00CA2DC3" w:rsidTr="00005FAB">
        <w:tc>
          <w:tcPr>
            <w:tcW w:w="562" w:type="dxa"/>
            <w:vAlign w:val="center"/>
          </w:tcPr>
          <w:p w:rsidR="00CA2DC3" w:rsidRPr="00780D41" w:rsidRDefault="00CA2DC3" w:rsidP="00CA2DC3">
            <w:pPr>
              <w:pStyle w:val="NormalWeb"/>
              <w:spacing w:before="0" w:beforeAutospacing="0" w:after="0" w:afterAutospacing="0" w:line="276" w:lineRule="auto"/>
              <w:jc w:val="center"/>
              <w:rPr>
                <w:rStyle w:val="Textoennegrita"/>
                <w:b w:val="0"/>
              </w:rPr>
            </w:pPr>
            <w:r w:rsidRPr="00780D41">
              <w:rPr>
                <w:rStyle w:val="Textoennegrita"/>
                <w:b w:val="0"/>
              </w:rPr>
              <w:t>5</w:t>
            </w:r>
          </w:p>
        </w:tc>
        <w:tc>
          <w:tcPr>
            <w:tcW w:w="2840" w:type="dxa"/>
            <w:vAlign w:val="center"/>
          </w:tcPr>
          <w:p w:rsidR="00CA2DC3" w:rsidRPr="00780D41" w:rsidRDefault="00E42B7C" w:rsidP="00F953D1">
            <w:pPr>
              <w:pStyle w:val="NormalWeb"/>
              <w:spacing w:before="0" w:beforeAutospacing="0" w:after="0" w:afterAutospacing="0" w:line="276" w:lineRule="auto"/>
              <w:rPr>
                <w:rStyle w:val="Textoennegrita"/>
              </w:rPr>
            </w:pPr>
            <w:r w:rsidRPr="00780D41">
              <w:t>Variable o variables que mide</w:t>
            </w:r>
          </w:p>
        </w:tc>
        <w:tc>
          <w:tcPr>
            <w:tcW w:w="6379" w:type="dxa"/>
            <w:vAlign w:val="center"/>
          </w:tcPr>
          <w:p w:rsidR="00CA2DC3" w:rsidRPr="004875BE" w:rsidRDefault="004875BE" w:rsidP="00E42B7C">
            <w:pPr>
              <w:pStyle w:val="NormalWeb"/>
              <w:spacing w:before="0" w:beforeAutospacing="0" w:after="0" w:afterAutospacing="0" w:line="276" w:lineRule="auto"/>
              <w:jc w:val="both"/>
              <w:rPr>
                <w:rStyle w:val="Textoennegrita"/>
                <w:b w:val="0"/>
                <w:bCs w:val="0"/>
                <w:color w:val="FF0000"/>
              </w:rPr>
            </w:pPr>
            <w:r w:rsidRPr="004875BE">
              <w:rPr>
                <w:color w:val="FF0000"/>
              </w:rPr>
              <w:t>Aquí se consigna la variable o variables evaluadas mediante el instrumento. Ejemplo: Comprensión lectora.</w:t>
            </w:r>
          </w:p>
        </w:tc>
      </w:tr>
      <w:tr w:rsidR="00CA2DC3" w:rsidTr="00005FAB">
        <w:tc>
          <w:tcPr>
            <w:tcW w:w="562" w:type="dxa"/>
            <w:vAlign w:val="center"/>
          </w:tcPr>
          <w:p w:rsidR="00CA2DC3" w:rsidRPr="00780D41" w:rsidRDefault="00CA2DC3" w:rsidP="00CA2DC3">
            <w:pPr>
              <w:pStyle w:val="NormalWeb"/>
              <w:spacing w:before="0" w:beforeAutospacing="0" w:after="0" w:afterAutospacing="0" w:line="276" w:lineRule="auto"/>
              <w:jc w:val="center"/>
              <w:rPr>
                <w:rStyle w:val="Textoennegrita"/>
                <w:b w:val="0"/>
              </w:rPr>
            </w:pPr>
            <w:r w:rsidRPr="00780D41">
              <w:rPr>
                <w:rStyle w:val="Textoennegrita"/>
                <w:b w:val="0"/>
              </w:rPr>
              <w:t>6</w:t>
            </w:r>
          </w:p>
        </w:tc>
        <w:tc>
          <w:tcPr>
            <w:tcW w:w="2840" w:type="dxa"/>
            <w:vAlign w:val="center"/>
          </w:tcPr>
          <w:p w:rsidR="00CA2DC3" w:rsidRPr="00780D41" w:rsidRDefault="00E42B7C" w:rsidP="00F953D1">
            <w:pPr>
              <w:pStyle w:val="NormalWeb"/>
              <w:spacing w:before="0" w:beforeAutospacing="0" w:after="0" w:afterAutospacing="0" w:line="276" w:lineRule="auto"/>
              <w:rPr>
                <w:rStyle w:val="Textoennegrita"/>
                <w:bCs w:val="0"/>
              </w:rPr>
            </w:pPr>
            <w:r w:rsidRPr="00780D41">
              <w:t>Dimensiones</w:t>
            </w:r>
          </w:p>
        </w:tc>
        <w:tc>
          <w:tcPr>
            <w:tcW w:w="6379" w:type="dxa"/>
            <w:vAlign w:val="center"/>
          </w:tcPr>
          <w:p w:rsidR="00CA2DC3" w:rsidRPr="004875BE" w:rsidRDefault="004875BE" w:rsidP="00E42B7C">
            <w:pPr>
              <w:pStyle w:val="NormalWeb"/>
              <w:spacing w:before="0" w:beforeAutospacing="0" w:after="0" w:afterAutospacing="0" w:line="276" w:lineRule="auto"/>
              <w:jc w:val="both"/>
              <w:rPr>
                <w:rStyle w:val="Textoennegrita"/>
                <w:color w:val="FF0000"/>
              </w:rPr>
            </w:pPr>
            <w:r w:rsidRPr="004875BE">
              <w:rPr>
                <w:color w:val="FF0000"/>
              </w:rPr>
              <w:t>Aquí se detallan los componentes o dimensiones de la variable. Ejemplo: Literal, inferencial y crítica.</w:t>
            </w:r>
          </w:p>
        </w:tc>
      </w:tr>
      <w:tr w:rsidR="00CA2DC3" w:rsidTr="00005FAB">
        <w:tc>
          <w:tcPr>
            <w:tcW w:w="562" w:type="dxa"/>
            <w:vAlign w:val="center"/>
          </w:tcPr>
          <w:p w:rsidR="00CA2DC3" w:rsidRPr="00780D41" w:rsidRDefault="00CA2DC3" w:rsidP="00CA2DC3">
            <w:pPr>
              <w:pStyle w:val="NormalWeb"/>
              <w:spacing w:before="0" w:beforeAutospacing="0" w:after="0" w:afterAutospacing="0" w:line="276" w:lineRule="auto"/>
              <w:jc w:val="center"/>
              <w:rPr>
                <w:rStyle w:val="Textoennegrita"/>
                <w:b w:val="0"/>
              </w:rPr>
            </w:pPr>
            <w:r w:rsidRPr="00780D41">
              <w:rPr>
                <w:rStyle w:val="Textoennegrita"/>
                <w:b w:val="0"/>
              </w:rPr>
              <w:t>7</w:t>
            </w:r>
          </w:p>
        </w:tc>
        <w:tc>
          <w:tcPr>
            <w:tcW w:w="2840" w:type="dxa"/>
            <w:vAlign w:val="center"/>
          </w:tcPr>
          <w:p w:rsidR="00CA2DC3" w:rsidRPr="00780D41" w:rsidRDefault="00E42B7C" w:rsidP="00F953D1">
            <w:pPr>
              <w:pStyle w:val="NormalWeb"/>
              <w:spacing w:before="0" w:beforeAutospacing="0" w:after="0" w:afterAutospacing="0" w:line="276" w:lineRule="auto"/>
              <w:rPr>
                <w:rStyle w:val="Textoennegrita"/>
              </w:rPr>
            </w:pPr>
            <w:r w:rsidRPr="00780D41">
              <w:t>Indicadores</w:t>
            </w:r>
          </w:p>
        </w:tc>
        <w:tc>
          <w:tcPr>
            <w:tcW w:w="6379" w:type="dxa"/>
            <w:vAlign w:val="center"/>
          </w:tcPr>
          <w:p w:rsidR="00CA2DC3" w:rsidRPr="004875BE" w:rsidRDefault="004875BE" w:rsidP="00E42B7C">
            <w:pPr>
              <w:pStyle w:val="NormalWeb"/>
              <w:spacing w:before="0" w:beforeAutospacing="0" w:after="0" w:afterAutospacing="0" w:line="276" w:lineRule="auto"/>
              <w:jc w:val="both"/>
              <w:rPr>
                <w:rStyle w:val="Textoennegrita"/>
                <w:b w:val="0"/>
                <w:bCs w:val="0"/>
                <w:color w:val="FF0000"/>
              </w:rPr>
            </w:pPr>
            <w:r w:rsidRPr="004875BE">
              <w:rPr>
                <w:color w:val="FF0000"/>
              </w:rPr>
              <w:t>Aquí se consignan los aspectos específicos que permitieron medir cada dimensión. Ejemplo: Identifica ideas explícitas, infiere significados, emite juicios críticos.</w:t>
            </w:r>
          </w:p>
        </w:tc>
      </w:tr>
      <w:tr w:rsidR="00CA2DC3" w:rsidTr="00005FAB">
        <w:tc>
          <w:tcPr>
            <w:tcW w:w="562" w:type="dxa"/>
            <w:vAlign w:val="center"/>
          </w:tcPr>
          <w:p w:rsidR="00CA2DC3" w:rsidRPr="00780D41" w:rsidRDefault="00CA2DC3" w:rsidP="00CA2DC3">
            <w:pPr>
              <w:pStyle w:val="NormalWeb"/>
              <w:spacing w:before="0" w:beforeAutospacing="0" w:after="0" w:afterAutospacing="0" w:line="276" w:lineRule="auto"/>
              <w:jc w:val="center"/>
              <w:rPr>
                <w:rStyle w:val="Textoennegrita"/>
                <w:b w:val="0"/>
              </w:rPr>
            </w:pPr>
            <w:r w:rsidRPr="00780D41">
              <w:rPr>
                <w:rStyle w:val="Textoennegrita"/>
                <w:b w:val="0"/>
              </w:rPr>
              <w:t>8</w:t>
            </w:r>
          </w:p>
        </w:tc>
        <w:tc>
          <w:tcPr>
            <w:tcW w:w="2840" w:type="dxa"/>
            <w:vAlign w:val="center"/>
          </w:tcPr>
          <w:p w:rsidR="00CA2DC3" w:rsidRPr="00780D41" w:rsidRDefault="00E42B7C" w:rsidP="00F953D1">
            <w:pPr>
              <w:pStyle w:val="NormalWeb"/>
              <w:spacing w:before="0" w:beforeAutospacing="0" w:after="0" w:afterAutospacing="0" w:line="276" w:lineRule="auto"/>
              <w:rPr>
                <w:rStyle w:val="Textoennegrita"/>
                <w:bCs w:val="0"/>
              </w:rPr>
            </w:pPr>
            <w:r w:rsidRPr="00780D41">
              <w:t>Técnica empleada</w:t>
            </w:r>
          </w:p>
        </w:tc>
        <w:tc>
          <w:tcPr>
            <w:tcW w:w="6379" w:type="dxa"/>
            <w:vAlign w:val="center"/>
          </w:tcPr>
          <w:p w:rsidR="00CA2DC3" w:rsidRPr="004875BE" w:rsidRDefault="004875BE" w:rsidP="00E42B7C">
            <w:pPr>
              <w:pStyle w:val="NormalWeb"/>
              <w:spacing w:before="0" w:beforeAutospacing="0" w:after="0" w:afterAutospacing="0" w:line="276" w:lineRule="auto"/>
              <w:jc w:val="both"/>
              <w:rPr>
                <w:rStyle w:val="Textoennegrita"/>
                <w:b w:val="0"/>
                <w:bCs w:val="0"/>
                <w:color w:val="FF0000"/>
              </w:rPr>
            </w:pPr>
            <w:r w:rsidRPr="004875BE">
              <w:rPr>
                <w:color w:val="FF0000"/>
              </w:rPr>
              <w:t>Aquí se menciona la técnica de recolección de datos utilizada. Ejemplo: Encuesta.</w:t>
            </w:r>
          </w:p>
        </w:tc>
      </w:tr>
      <w:tr w:rsidR="00CA2DC3" w:rsidTr="00005FAB">
        <w:tc>
          <w:tcPr>
            <w:tcW w:w="562" w:type="dxa"/>
            <w:vAlign w:val="center"/>
          </w:tcPr>
          <w:p w:rsidR="00CA2DC3" w:rsidRPr="00780D41" w:rsidRDefault="00CA2DC3" w:rsidP="00CA2DC3">
            <w:pPr>
              <w:pStyle w:val="NormalWeb"/>
              <w:spacing w:before="0" w:beforeAutospacing="0" w:after="0" w:afterAutospacing="0" w:line="276" w:lineRule="auto"/>
              <w:jc w:val="center"/>
              <w:rPr>
                <w:rStyle w:val="Textoennegrita"/>
                <w:b w:val="0"/>
              </w:rPr>
            </w:pPr>
            <w:r w:rsidRPr="00780D41">
              <w:rPr>
                <w:rStyle w:val="Textoennegrita"/>
                <w:b w:val="0"/>
              </w:rPr>
              <w:t>9</w:t>
            </w:r>
          </w:p>
        </w:tc>
        <w:tc>
          <w:tcPr>
            <w:tcW w:w="2840" w:type="dxa"/>
            <w:vAlign w:val="center"/>
          </w:tcPr>
          <w:p w:rsidR="00CA2DC3" w:rsidRPr="00780D41" w:rsidRDefault="00E42B7C" w:rsidP="00F953D1">
            <w:pPr>
              <w:pStyle w:val="NormalWeb"/>
              <w:spacing w:before="0" w:beforeAutospacing="0" w:after="0" w:afterAutospacing="0" w:line="276" w:lineRule="auto"/>
              <w:rPr>
                <w:rStyle w:val="Textoennegrita"/>
                <w:bCs w:val="0"/>
              </w:rPr>
            </w:pPr>
            <w:r w:rsidRPr="00780D41">
              <w:t>Población objetivo</w:t>
            </w:r>
          </w:p>
        </w:tc>
        <w:tc>
          <w:tcPr>
            <w:tcW w:w="6379" w:type="dxa"/>
            <w:vAlign w:val="center"/>
          </w:tcPr>
          <w:p w:rsidR="00CA2DC3" w:rsidRPr="004875BE" w:rsidRDefault="004875BE" w:rsidP="00E42B7C">
            <w:pPr>
              <w:pStyle w:val="NormalWeb"/>
              <w:spacing w:before="0" w:beforeAutospacing="0" w:after="0" w:afterAutospacing="0" w:line="276" w:lineRule="auto"/>
              <w:jc w:val="both"/>
              <w:rPr>
                <w:rStyle w:val="Textoennegrita"/>
                <w:b w:val="0"/>
                <w:bCs w:val="0"/>
                <w:color w:val="FF0000"/>
              </w:rPr>
            </w:pPr>
            <w:r w:rsidRPr="004875BE">
              <w:rPr>
                <w:color w:val="FF0000"/>
              </w:rPr>
              <w:t>Aquí se describe el grupo poblacional al cual estuvo dirigido el instrumento. Ejemplo: Estudiantes del segundo grado de secundaria.</w:t>
            </w:r>
          </w:p>
        </w:tc>
      </w:tr>
      <w:tr w:rsidR="00CA2DC3" w:rsidTr="00005FAB">
        <w:tc>
          <w:tcPr>
            <w:tcW w:w="562" w:type="dxa"/>
            <w:vAlign w:val="center"/>
          </w:tcPr>
          <w:p w:rsidR="00CA2DC3" w:rsidRPr="00780D41" w:rsidRDefault="00CA2DC3" w:rsidP="00CA2DC3">
            <w:pPr>
              <w:pStyle w:val="NormalWeb"/>
              <w:spacing w:before="0" w:beforeAutospacing="0" w:after="0" w:afterAutospacing="0" w:line="276" w:lineRule="auto"/>
              <w:jc w:val="center"/>
              <w:rPr>
                <w:rStyle w:val="Textoennegrita"/>
                <w:b w:val="0"/>
              </w:rPr>
            </w:pPr>
            <w:r w:rsidRPr="00780D41">
              <w:rPr>
                <w:rStyle w:val="Textoennegrita"/>
                <w:b w:val="0"/>
              </w:rPr>
              <w:t>10</w:t>
            </w:r>
          </w:p>
        </w:tc>
        <w:tc>
          <w:tcPr>
            <w:tcW w:w="2840" w:type="dxa"/>
            <w:vAlign w:val="center"/>
          </w:tcPr>
          <w:p w:rsidR="00CA2DC3" w:rsidRPr="00780D41" w:rsidRDefault="00E42B7C" w:rsidP="00F953D1">
            <w:pPr>
              <w:pStyle w:val="NormalWeb"/>
              <w:spacing w:before="0" w:beforeAutospacing="0" w:after="0" w:afterAutospacing="0" w:line="276" w:lineRule="auto"/>
              <w:rPr>
                <w:rStyle w:val="Textoennegrita"/>
                <w:bCs w:val="0"/>
              </w:rPr>
            </w:pPr>
            <w:r w:rsidRPr="00780D41">
              <w:t>Unidad de análisis</w:t>
            </w:r>
          </w:p>
        </w:tc>
        <w:tc>
          <w:tcPr>
            <w:tcW w:w="6379" w:type="dxa"/>
            <w:vAlign w:val="center"/>
          </w:tcPr>
          <w:p w:rsidR="00CA2DC3" w:rsidRPr="004875BE" w:rsidRDefault="004875BE" w:rsidP="00E42B7C">
            <w:pPr>
              <w:pStyle w:val="NormalWeb"/>
              <w:spacing w:before="0" w:beforeAutospacing="0" w:after="0" w:afterAutospacing="0" w:line="276" w:lineRule="auto"/>
              <w:jc w:val="both"/>
              <w:rPr>
                <w:rStyle w:val="Textoennegrita"/>
                <w:color w:val="FF0000"/>
              </w:rPr>
            </w:pPr>
            <w:r w:rsidRPr="004875BE">
              <w:rPr>
                <w:color w:val="FF0000"/>
              </w:rPr>
              <w:t>Aquí se señala la unidad estudiada directamente en la investigación. Ejemplo: Estudiantes.</w:t>
            </w:r>
          </w:p>
        </w:tc>
      </w:tr>
      <w:tr w:rsidR="00CA2DC3" w:rsidTr="00005FAB">
        <w:tc>
          <w:tcPr>
            <w:tcW w:w="562" w:type="dxa"/>
            <w:vAlign w:val="center"/>
          </w:tcPr>
          <w:p w:rsidR="00CA2DC3" w:rsidRPr="00780D41" w:rsidRDefault="00CA2DC3" w:rsidP="00CA2DC3">
            <w:pPr>
              <w:pStyle w:val="NormalWeb"/>
              <w:spacing w:before="0" w:beforeAutospacing="0" w:after="0" w:afterAutospacing="0" w:line="276" w:lineRule="auto"/>
              <w:jc w:val="center"/>
              <w:rPr>
                <w:rStyle w:val="Textoennegrita"/>
                <w:b w:val="0"/>
              </w:rPr>
            </w:pPr>
            <w:r w:rsidRPr="00780D41">
              <w:rPr>
                <w:rStyle w:val="Textoennegrita"/>
                <w:b w:val="0"/>
              </w:rPr>
              <w:t>11</w:t>
            </w:r>
          </w:p>
        </w:tc>
        <w:tc>
          <w:tcPr>
            <w:tcW w:w="2840" w:type="dxa"/>
            <w:vAlign w:val="center"/>
          </w:tcPr>
          <w:p w:rsidR="00CA2DC3" w:rsidRPr="00780D41" w:rsidRDefault="00E42B7C" w:rsidP="00F953D1">
            <w:pPr>
              <w:pStyle w:val="NormalWeb"/>
              <w:spacing w:before="0" w:beforeAutospacing="0" w:after="0" w:afterAutospacing="0" w:line="276" w:lineRule="auto"/>
              <w:rPr>
                <w:rStyle w:val="Textoennegrita"/>
                <w:bCs w:val="0"/>
              </w:rPr>
            </w:pPr>
            <w:r w:rsidRPr="00780D41">
              <w:t>Número de ítems</w:t>
            </w:r>
          </w:p>
        </w:tc>
        <w:tc>
          <w:tcPr>
            <w:tcW w:w="6379" w:type="dxa"/>
            <w:vAlign w:val="center"/>
          </w:tcPr>
          <w:p w:rsidR="00CA2DC3" w:rsidRPr="004875BE" w:rsidRDefault="004875BE" w:rsidP="00E42B7C">
            <w:pPr>
              <w:pStyle w:val="NormalWeb"/>
              <w:spacing w:before="0" w:beforeAutospacing="0" w:after="0" w:afterAutospacing="0" w:line="276" w:lineRule="auto"/>
              <w:jc w:val="both"/>
              <w:rPr>
                <w:rStyle w:val="Textoennegrita"/>
                <w:color w:val="FF0000"/>
              </w:rPr>
            </w:pPr>
            <w:r w:rsidRPr="004875BE">
              <w:rPr>
                <w:color w:val="FF0000"/>
              </w:rPr>
              <w:t>Aquí se consigna la cantidad total de preguntas, reactivos o enunciados que conformaron el instrumento. Ejemplo: 18 ítems.</w:t>
            </w:r>
          </w:p>
        </w:tc>
      </w:tr>
      <w:tr w:rsidR="00CA2DC3" w:rsidTr="00005FAB">
        <w:tc>
          <w:tcPr>
            <w:tcW w:w="562" w:type="dxa"/>
            <w:vAlign w:val="center"/>
          </w:tcPr>
          <w:p w:rsidR="00CA2DC3" w:rsidRPr="00780D41" w:rsidRDefault="00CA2DC3" w:rsidP="00CA2DC3">
            <w:pPr>
              <w:pStyle w:val="NormalWeb"/>
              <w:spacing w:before="0" w:beforeAutospacing="0" w:after="0" w:afterAutospacing="0" w:line="276" w:lineRule="auto"/>
              <w:jc w:val="center"/>
              <w:rPr>
                <w:rStyle w:val="Textoennegrita"/>
                <w:b w:val="0"/>
              </w:rPr>
            </w:pPr>
            <w:r w:rsidRPr="00780D41">
              <w:rPr>
                <w:rStyle w:val="Textoennegrita"/>
                <w:b w:val="0"/>
              </w:rPr>
              <w:t>12</w:t>
            </w:r>
          </w:p>
        </w:tc>
        <w:tc>
          <w:tcPr>
            <w:tcW w:w="2840" w:type="dxa"/>
            <w:vAlign w:val="center"/>
          </w:tcPr>
          <w:p w:rsidR="00CA2DC3" w:rsidRPr="00780D41" w:rsidRDefault="00F953D1" w:rsidP="00F953D1">
            <w:pPr>
              <w:pStyle w:val="NormalWeb"/>
              <w:spacing w:before="0" w:beforeAutospacing="0" w:after="0" w:afterAutospacing="0" w:line="276" w:lineRule="auto"/>
              <w:rPr>
                <w:rStyle w:val="Textoennegrita"/>
                <w:bCs w:val="0"/>
              </w:rPr>
            </w:pPr>
            <w:r w:rsidRPr="00780D41">
              <w:t>Forma de aplicación</w:t>
            </w:r>
          </w:p>
        </w:tc>
        <w:tc>
          <w:tcPr>
            <w:tcW w:w="6379" w:type="dxa"/>
            <w:vAlign w:val="center"/>
          </w:tcPr>
          <w:p w:rsidR="00CA2DC3" w:rsidRPr="004875BE" w:rsidRDefault="004875BE" w:rsidP="00F953D1">
            <w:pPr>
              <w:pStyle w:val="NormalWeb"/>
              <w:spacing w:before="0" w:beforeAutospacing="0" w:after="0" w:afterAutospacing="0" w:line="276" w:lineRule="auto"/>
              <w:jc w:val="both"/>
              <w:rPr>
                <w:rStyle w:val="Textoennegrita"/>
                <w:b w:val="0"/>
                <w:bCs w:val="0"/>
                <w:color w:val="FF0000"/>
              </w:rPr>
            </w:pPr>
            <w:r w:rsidRPr="004875BE">
              <w:rPr>
                <w:color w:val="FF0000"/>
              </w:rPr>
              <w:t>Aquí se describe la modalidad en la que fue aplicado el instrumento. Ejemplo: Colectiva y presencial.</w:t>
            </w:r>
          </w:p>
        </w:tc>
      </w:tr>
      <w:tr w:rsidR="00CA2DC3" w:rsidTr="00005FAB">
        <w:tc>
          <w:tcPr>
            <w:tcW w:w="562" w:type="dxa"/>
            <w:vAlign w:val="center"/>
          </w:tcPr>
          <w:p w:rsidR="00CA2DC3" w:rsidRPr="00780D41" w:rsidRDefault="00CA2DC3" w:rsidP="00CA2DC3">
            <w:pPr>
              <w:pStyle w:val="NormalWeb"/>
              <w:spacing w:before="0" w:beforeAutospacing="0" w:after="0" w:afterAutospacing="0" w:line="276" w:lineRule="auto"/>
              <w:jc w:val="center"/>
              <w:rPr>
                <w:rStyle w:val="Textoennegrita"/>
                <w:b w:val="0"/>
              </w:rPr>
            </w:pPr>
            <w:r w:rsidRPr="00780D41">
              <w:rPr>
                <w:rStyle w:val="Textoennegrita"/>
                <w:b w:val="0"/>
              </w:rPr>
              <w:t>13</w:t>
            </w:r>
          </w:p>
        </w:tc>
        <w:tc>
          <w:tcPr>
            <w:tcW w:w="2840" w:type="dxa"/>
            <w:vAlign w:val="center"/>
          </w:tcPr>
          <w:p w:rsidR="00CA2DC3" w:rsidRPr="00780D41" w:rsidRDefault="00F953D1" w:rsidP="004450A6">
            <w:pPr>
              <w:pStyle w:val="NormalWeb"/>
              <w:spacing w:before="0" w:beforeAutospacing="0" w:after="0" w:afterAutospacing="0" w:line="276" w:lineRule="auto"/>
              <w:rPr>
                <w:rStyle w:val="Textoennegrita"/>
                <w:bCs w:val="0"/>
              </w:rPr>
            </w:pPr>
            <w:r w:rsidRPr="00780D41">
              <w:t>Tiempo de aplicación</w:t>
            </w:r>
          </w:p>
        </w:tc>
        <w:tc>
          <w:tcPr>
            <w:tcW w:w="6379" w:type="dxa"/>
            <w:vAlign w:val="center"/>
          </w:tcPr>
          <w:p w:rsidR="00CA2DC3" w:rsidRPr="004875BE" w:rsidRDefault="004875BE" w:rsidP="00F953D1">
            <w:pPr>
              <w:pStyle w:val="NormalWeb"/>
              <w:spacing w:before="0" w:beforeAutospacing="0" w:after="0" w:afterAutospacing="0" w:line="276" w:lineRule="auto"/>
              <w:jc w:val="both"/>
              <w:rPr>
                <w:rStyle w:val="Textoennegrita"/>
                <w:color w:val="FF0000"/>
              </w:rPr>
            </w:pPr>
            <w:r w:rsidRPr="004875BE">
              <w:rPr>
                <w:color w:val="FF0000"/>
              </w:rPr>
              <w:t>Aquí se indica la duración aproximada que demandó la aplicación del instrumento. Ejemplo: 20 minutos.</w:t>
            </w:r>
          </w:p>
        </w:tc>
      </w:tr>
      <w:tr w:rsidR="00CA2DC3" w:rsidTr="00005FAB">
        <w:tc>
          <w:tcPr>
            <w:tcW w:w="562" w:type="dxa"/>
            <w:vAlign w:val="center"/>
          </w:tcPr>
          <w:p w:rsidR="00CA2DC3" w:rsidRPr="00780D41" w:rsidRDefault="00CA2DC3" w:rsidP="00CA2DC3">
            <w:pPr>
              <w:pStyle w:val="NormalWeb"/>
              <w:spacing w:before="0" w:beforeAutospacing="0" w:after="0" w:afterAutospacing="0" w:line="276" w:lineRule="auto"/>
              <w:jc w:val="center"/>
              <w:rPr>
                <w:rStyle w:val="Textoennegrita"/>
                <w:b w:val="0"/>
              </w:rPr>
            </w:pPr>
            <w:r w:rsidRPr="00780D41">
              <w:rPr>
                <w:rStyle w:val="Textoennegrita"/>
                <w:b w:val="0"/>
              </w:rPr>
              <w:t>14</w:t>
            </w:r>
          </w:p>
        </w:tc>
        <w:tc>
          <w:tcPr>
            <w:tcW w:w="2840" w:type="dxa"/>
            <w:vAlign w:val="center"/>
          </w:tcPr>
          <w:p w:rsidR="00CA2DC3" w:rsidRPr="00780D41" w:rsidRDefault="00F953D1" w:rsidP="004450A6">
            <w:pPr>
              <w:pStyle w:val="NormalWeb"/>
              <w:spacing w:before="0" w:beforeAutospacing="0" w:after="0" w:afterAutospacing="0" w:line="276" w:lineRule="auto"/>
              <w:rPr>
                <w:rStyle w:val="Textoennegrita"/>
                <w:bCs w:val="0"/>
              </w:rPr>
            </w:pPr>
            <w:r w:rsidRPr="00780D41">
              <w:t>Escala de medición o valoración</w:t>
            </w:r>
          </w:p>
        </w:tc>
        <w:tc>
          <w:tcPr>
            <w:tcW w:w="6379" w:type="dxa"/>
            <w:vAlign w:val="center"/>
          </w:tcPr>
          <w:p w:rsidR="00CA2DC3" w:rsidRPr="004875BE" w:rsidRDefault="004875BE" w:rsidP="00F953D1">
            <w:pPr>
              <w:pStyle w:val="NormalWeb"/>
              <w:spacing w:before="0" w:beforeAutospacing="0" w:after="0" w:afterAutospacing="0" w:line="276" w:lineRule="auto"/>
              <w:jc w:val="both"/>
              <w:rPr>
                <w:rStyle w:val="Textoennegrita"/>
                <w:b w:val="0"/>
                <w:bCs w:val="0"/>
                <w:color w:val="FF0000"/>
              </w:rPr>
            </w:pPr>
            <w:r w:rsidRPr="004875BE">
              <w:rPr>
                <w:color w:val="FF0000"/>
              </w:rPr>
              <w:t>Aquí se precisa la escala de respuesta empleada en el instrumento. Ejemplo: Nunca (1), Casi nunca (2), A veces (3), Casi siempre (4), Siempre (5).</w:t>
            </w:r>
          </w:p>
        </w:tc>
      </w:tr>
      <w:tr w:rsidR="00F953D1" w:rsidTr="00005FAB">
        <w:tc>
          <w:tcPr>
            <w:tcW w:w="562" w:type="dxa"/>
            <w:vAlign w:val="center"/>
          </w:tcPr>
          <w:p w:rsidR="00F953D1" w:rsidRPr="00780D41" w:rsidRDefault="00F953D1" w:rsidP="00CA2DC3">
            <w:pPr>
              <w:pStyle w:val="NormalWeb"/>
              <w:spacing w:before="0" w:beforeAutospacing="0" w:after="0" w:afterAutospacing="0" w:line="276" w:lineRule="auto"/>
              <w:jc w:val="center"/>
              <w:rPr>
                <w:rStyle w:val="Textoennegrita"/>
                <w:b w:val="0"/>
              </w:rPr>
            </w:pPr>
            <w:r w:rsidRPr="00780D41">
              <w:rPr>
                <w:rStyle w:val="Textoennegrita"/>
                <w:b w:val="0"/>
              </w:rPr>
              <w:t>15</w:t>
            </w:r>
          </w:p>
        </w:tc>
        <w:tc>
          <w:tcPr>
            <w:tcW w:w="2840" w:type="dxa"/>
            <w:vAlign w:val="center"/>
          </w:tcPr>
          <w:p w:rsidR="00F953D1" w:rsidRPr="00780D41" w:rsidRDefault="00F953D1" w:rsidP="004450A6">
            <w:pPr>
              <w:pStyle w:val="NormalWeb"/>
              <w:spacing w:before="0" w:beforeAutospacing="0" w:after="0" w:afterAutospacing="0" w:line="276" w:lineRule="auto"/>
            </w:pPr>
            <w:r w:rsidRPr="00780D41">
              <w:t>Nivel de medición</w:t>
            </w:r>
          </w:p>
        </w:tc>
        <w:tc>
          <w:tcPr>
            <w:tcW w:w="6379" w:type="dxa"/>
            <w:vAlign w:val="center"/>
          </w:tcPr>
          <w:p w:rsidR="00F953D1" w:rsidRPr="004875BE" w:rsidRDefault="004875BE" w:rsidP="00F953D1">
            <w:pPr>
              <w:pStyle w:val="NormalWeb"/>
              <w:spacing w:before="0" w:beforeAutospacing="0" w:after="0" w:afterAutospacing="0" w:line="276" w:lineRule="auto"/>
              <w:jc w:val="both"/>
              <w:rPr>
                <w:color w:val="FF0000"/>
              </w:rPr>
            </w:pPr>
            <w:r w:rsidRPr="004875BE">
              <w:rPr>
                <w:color w:val="FF0000"/>
              </w:rPr>
              <w:t>Aquí se consigna el nivel de medición correspondiente a la variable o a los datos recogidos. Ejemplo: Ordinal.</w:t>
            </w:r>
          </w:p>
        </w:tc>
      </w:tr>
      <w:tr w:rsidR="00F953D1" w:rsidTr="00005FAB">
        <w:tc>
          <w:tcPr>
            <w:tcW w:w="562" w:type="dxa"/>
            <w:vAlign w:val="center"/>
          </w:tcPr>
          <w:p w:rsidR="00F953D1" w:rsidRPr="00780D41" w:rsidRDefault="00F953D1" w:rsidP="00CA2DC3">
            <w:pPr>
              <w:pStyle w:val="NormalWeb"/>
              <w:spacing w:before="0" w:beforeAutospacing="0" w:after="0" w:afterAutospacing="0" w:line="276" w:lineRule="auto"/>
              <w:jc w:val="center"/>
              <w:rPr>
                <w:rStyle w:val="Textoennegrita"/>
                <w:b w:val="0"/>
              </w:rPr>
            </w:pPr>
            <w:r w:rsidRPr="00780D41">
              <w:rPr>
                <w:rStyle w:val="Textoennegrita"/>
                <w:b w:val="0"/>
              </w:rPr>
              <w:lastRenderedPageBreak/>
              <w:t>16</w:t>
            </w:r>
          </w:p>
        </w:tc>
        <w:tc>
          <w:tcPr>
            <w:tcW w:w="2840" w:type="dxa"/>
            <w:vAlign w:val="center"/>
          </w:tcPr>
          <w:p w:rsidR="00F953D1" w:rsidRPr="00780D41" w:rsidRDefault="00F953D1" w:rsidP="004450A6">
            <w:pPr>
              <w:pStyle w:val="NormalWeb"/>
              <w:spacing w:before="0" w:beforeAutospacing="0" w:after="0" w:afterAutospacing="0" w:line="276" w:lineRule="auto"/>
            </w:pPr>
            <w:r w:rsidRPr="00780D41">
              <w:t>Validez</w:t>
            </w:r>
          </w:p>
        </w:tc>
        <w:tc>
          <w:tcPr>
            <w:tcW w:w="6379" w:type="dxa"/>
            <w:vAlign w:val="center"/>
          </w:tcPr>
          <w:p w:rsidR="00F953D1" w:rsidRPr="004875BE" w:rsidRDefault="004875BE" w:rsidP="00F953D1">
            <w:pPr>
              <w:pStyle w:val="NormalWeb"/>
              <w:spacing w:before="0" w:beforeAutospacing="0" w:after="0" w:afterAutospacing="0" w:line="276" w:lineRule="auto"/>
              <w:jc w:val="both"/>
              <w:rPr>
                <w:color w:val="FF0000"/>
              </w:rPr>
            </w:pPr>
            <w:r w:rsidRPr="004875BE">
              <w:rPr>
                <w:color w:val="FF0000"/>
              </w:rPr>
              <w:t>Aquí se describe el procedimiento mediante el cual se verificó que el instrumento mide lo que pretende medir. Ejemplo: Validez de contenido mediante juicio de expertos.</w:t>
            </w:r>
          </w:p>
        </w:tc>
      </w:tr>
      <w:tr w:rsidR="00F953D1" w:rsidTr="00005FAB">
        <w:tc>
          <w:tcPr>
            <w:tcW w:w="562" w:type="dxa"/>
            <w:vAlign w:val="center"/>
          </w:tcPr>
          <w:p w:rsidR="00F953D1" w:rsidRPr="00780D41" w:rsidRDefault="00F953D1" w:rsidP="00CA2DC3">
            <w:pPr>
              <w:pStyle w:val="NormalWeb"/>
              <w:spacing w:before="0" w:beforeAutospacing="0" w:after="0" w:afterAutospacing="0" w:line="276" w:lineRule="auto"/>
              <w:jc w:val="center"/>
              <w:rPr>
                <w:rStyle w:val="Textoennegrita"/>
                <w:b w:val="0"/>
              </w:rPr>
            </w:pPr>
            <w:r w:rsidRPr="00780D41">
              <w:rPr>
                <w:rStyle w:val="Textoennegrita"/>
                <w:b w:val="0"/>
              </w:rPr>
              <w:t>17</w:t>
            </w:r>
          </w:p>
        </w:tc>
        <w:tc>
          <w:tcPr>
            <w:tcW w:w="2840" w:type="dxa"/>
            <w:vAlign w:val="center"/>
          </w:tcPr>
          <w:p w:rsidR="00F953D1" w:rsidRPr="00780D41" w:rsidRDefault="00F953D1" w:rsidP="004450A6">
            <w:pPr>
              <w:pStyle w:val="NormalWeb"/>
              <w:spacing w:before="0" w:beforeAutospacing="0" w:after="0" w:afterAutospacing="0" w:line="276" w:lineRule="auto"/>
            </w:pPr>
            <w:r w:rsidRPr="00780D41">
              <w:t>Confiabilidad</w:t>
            </w:r>
          </w:p>
        </w:tc>
        <w:tc>
          <w:tcPr>
            <w:tcW w:w="6379" w:type="dxa"/>
            <w:vAlign w:val="center"/>
          </w:tcPr>
          <w:p w:rsidR="00F953D1" w:rsidRPr="004875BE" w:rsidRDefault="004875BE" w:rsidP="00F953D1">
            <w:pPr>
              <w:pStyle w:val="NormalWeb"/>
              <w:spacing w:before="0" w:beforeAutospacing="0" w:after="0" w:afterAutospacing="0" w:line="276" w:lineRule="auto"/>
              <w:jc w:val="both"/>
              <w:rPr>
                <w:color w:val="FF0000"/>
              </w:rPr>
            </w:pPr>
            <w:r w:rsidRPr="004875BE">
              <w:rPr>
                <w:color w:val="FF0000"/>
              </w:rPr>
              <w:t>Aquí se indica el procedimiento mediante el cual se comprobó la consistencia interna del instrumento. Ejemplo: Alfa de Cronbach.</w:t>
            </w:r>
          </w:p>
        </w:tc>
      </w:tr>
      <w:tr w:rsidR="00F953D1" w:rsidTr="00005FAB">
        <w:tc>
          <w:tcPr>
            <w:tcW w:w="562" w:type="dxa"/>
            <w:vAlign w:val="center"/>
          </w:tcPr>
          <w:p w:rsidR="00F953D1" w:rsidRPr="00780D41" w:rsidRDefault="00F953D1" w:rsidP="00CA2DC3">
            <w:pPr>
              <w:pStyle w:val="NormalWeb"/>
              <w:spacing w:before="0" w:beforeAutospacing="0" w:after="0" w:afterAutospacing="0" w:line="276" w:lineRule="auto"/>
              <w:jc w:val="center"/>
              <w:rPr>
                <w:rStyle w:val="Textoennegrita"/>
                <w:b w:val="0"/>
              </w:rPr>
            </w:pPr>
            <w:r w:rsidRPr="00780D41">
              <w:rPr>
                <w:rStyle w:val="Textoennegrita"/>
                <w:b w:val="0"/>
              </w:rPr>
              <w:t>18</w:t>
            </w:r>
          </w:p>
        </w:tc>
        <w:tc>
          <w:tcPr>
            <w:tcW w:w="2840" w:type="dxa"/>
            <w:vAlign w:val="center"/>
          </w:tcPr>
          <w:p w:rsidR="00F953D1" w:rsidRPr="00780D41" w:rsidRDefault="00F953D1" w:rsidP="004450A6">
            <w:pPr>
              <w:pStyle w:val="NormalWeb"/>
              <w:spacing w:before="0" w:beforeAutospacing="0" w:after="0" w:afterAutospacing="0" w:line="276" w:lineRule="auto"/>
            </w:pPr>
            <w:r w:rsidRPr="00780D41">
              <w:t>Materiales o recursos</w:t>
            </w:r>
          </w:p>
        </w:tc>
        <w:tc>
          <w:tcPr>
            <w:tcW w:w="6379" w:type="dxa"/>
            <w:vAlign w:val="center"/>
          </w:tcPr>
          <w:p w:rsidR="00F953D1" w:rsidRPr="004875BE" w:rsidRDefault="004875BE" w:rsidP="00F953D1">
            <w:pPr>
              <w:pStyle w:val="NormalWeb"/>
              <w:spacing w:before="0" w:beforeAutospacing="0" w:after="0" w:afterAutospacing="0" w:line="276" w:lineRule="auto"/>
              <w:jc w:val="both"/>
              <w:rPr>
                <w:color w:val="FF0000"/>
              </w:rPr>
            </w:pPr>
            <w:r w:rsidRPr="004875BE">
              <w:rPr>
                <w:color w:val="FF0000"/>
              </w:rPr>
              <w:t>Aquí se registran los materiales o recursos utilizados para la aplicación del instrumento. Ejemplo: Cuestionario impreso y lapicero.</w:t>
            </w:r>
          </w:p>
        </w:tc>
      </w:tr>
      <w:tr w:rsidR="00F953D1" w:rsidTr="00005FAB">
        <w:tc>
          <w:tcPr>
            <w:tcW w:w="562" w:type="dxa"/>
            <w:vAlign w:val="center"/>
          </w:tcPr>
          <w:p w:rsidR="00F953D1" w:rsidRPr="00780D41" w:rsidRDefault="00F953D1" w:rsidP="00CA2DC3">
            <w:pPr>
              <w:pStyle w:val="NormalWeb"/>
              <w:spacing w:before="0" w:beforeAutospacing="0" w:after="0" w:afterAutospacing="0" w:line="276" w:lineRule="auto"/>
              <w:jc w:val="center"/>
              <w:rPr>
                <w:rStyle w:val="Textoennegrita"/>
                <w:b w:val="0"/>
              </w:rPr>
            </w:pPr>
            <w:r w:rsidRPr="00780D41">
              <w:rPr>
                <w:rStyle w:val="Textoennegrita"/>
                <w:b w:val="0"/>
              </w:rPr>
              <w:t>19</w:t>
            </w:r>
          </w:p>
        </w:tc>
        <w:tc>
          <w:tcPr>
            <w:tcW w:w="2840" w:type="dxa"/>
            <w:vAlign w:val="center"/>
          </w:tcPr>
          <w:p w:rsidR="00F953D1" w:rsidRPr="00780D41" w:rsidRDefault="00F953D1" w:rsidP="004450A6">
            <w:pPr>
              <w:pStyle w:val="NormalWeb"/>
              <w:spacing w:before="0" w:beforeAutospacing="0" w:after="0" w:afterAutospacing="0" w:line="276" w:lineRule="auto"/>
            </w:pPr>
            <w:r w:rsidRPr="00780D41">
              <w:t>Observaciones</w:t>
            </w:r>
          </w:p>
        </w:tc>
        <w:tc>
          <w:tcPr>
            <w:tcW w:w="6379" w:type="dxa"/>
            <w:vAlign w:val="center"/>
          </w:tcPr>
          <w:p w:rsidR="00F953D1" w:rsidRPr="004875BE" w:rsidRDefault="004875BE" w:rsidP="00F953D1">
            <w:pPr>
              <w:pStyle w:val="NormalWeb"/>
              <w:spacing w:before="0" w:beforeAutospacing="0" w:after="0" w:afterAutospacing="0" w:line="276" w:lineRule="auto"/>
              <w:jc w:val="both"/>
              <w:rPr>
                <w:color w:val="FF0000"/>
              </w:rPr>
            </w:pPr>
            <w:r w:rsidRPr="004875BE">
              <w:rPr>
                <w:color w:val="FF0000"/>
              </w:rPr>
              <w:t>Aquí se consignan precisiones adicionales relevantes sobre la aplicación del instrumento. Ejemplo: Fue aplicado en horario de clases.</w:t>
            </w:r>
          </w:p>
        </w:tc>
      </w:tr>
    </w:tbl>
    <w:p w:rsidR="008125A3" w:rsidRDefault="008125A3" w:rsidP="008125A3">
      <w:pPr>
        <w:pStyle w:val="NormalWeb"/>
        <w:spacing w:before="0" w:beforeAutospacing="0" w:after="0" w:afterAutospacing="0" w:line="276" w:lineRule="auto"/>
        <w:jc w:val="both"/>
        <w:rPr>
          <w:color w:val="FF0000"/>
        </w:rPr>
      </w:pPr>
    </w:p>
    <w:p w:rsidR="008125A3" w:rsidRPr="008125A3" w:rsidRDefault="008125A3" w:rsidP="008125A3">
      <w:pPr>
        <w:pStyle w:val="NormalWeb"/>
        <w:spacing w:before="0" w:beforeAutospacing="0" w:after="0" w:afterAutospacing="0" w:line="276" w:lineRule="auto"/>
        <w:jc w:val="both"/>
        <w:rPr>
          <w:b/>
          <w:color w:val="FF0000"/>
        </w:rPr>
      </w:pPr>
      <w:r w:rsidRPr="008125A3">
        <w:rPr>
          <w:b/>
          <w:color w:val="FF0000"/>
        </w:rPr>
        <w:t>NOTA:</w:t>
      </w:r>
    </w:p>
    <w:p w:rsidR="008125A3" w:rsidRPr="008125A3" w:rsidRDefault="00CA2DC3" w:rsidP="008125A3">
      <w:pPr>
        <w:pStyle w:val="NormalWeb"/>
        <w:spacing w:before="0" w:beforeAutospacing="0" w:after="0" w:afterAutospacing="0" w:line="276" w:lineRule="auto"/>
        <w:jc w:val="both"/>
        <w:rPr>
          <w:b/>
          <w:color w:val="FF0000"/>
        </w:rPr>
      </w:pPr>
      <w:r>
        <w:rPr>
          <w:b/>
          <w:color w:val="FF0000"/>
        </w:rPr>
        <w:t xml:space="preserve">NO DEBES CAMBIAR EL TIPO DE LETRA, NI EL TAMAÑO DE LA FUENTE solo coloca lo solicitado. </w:t>
      </w:r>
      <w:r w:rsidR="008125A3" w:rsidRPr="008125A3">
        <w:rPr>
          <w:b/>
          <w:color w:val="FF0000"/>
        </w:rPr>
        <w:t>Una vez que completes la ficha técnica debes eliminar ESTA NOTA y colocar todo en color negro.</w:t>
      </w:r>
      <w:r w:rsidR="00433842">
        <w:rPr>
          <w:b/>
          <w:color w:val="FF0000"/>
        </w:rPr>
        <w:t xml:space="preserve"> </w:t>
      </w:r>
    </w:p>
    <w:sectPr w:rsidR="008125A3" w:rsidRPr="008125A3" w:rsidSect="00B30C05">
      <w:headerReference w:type="default" r:id="rId7"/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F6EB7" w:rsidRDefault="002F6EB7" w:rsidP="00F56739">
      <w:pPr>
        <w:spacing w:after="0" w:line="240" w:lineRule="auto"/>
      </w:pPr>
      <w:r>
        <w:separator/>
      </w:r>
    </w:p>
  </w:endnote>
  <w:endnote w:type="continuationSeparator" w:id="0">
    <w:p w:rsidR="002F6EB7" w:rsidRDefault="002F6EB7" w:rsidP="00F56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6739" w:rsidRDefault="00F56739" w:rsidP="00F56739">
    <w:pPr>
      <w:pStyle w:val="Piedepgina"/>
      <w:jc w:val="right"/>
      <w:rPr>
        <w:rFonts w:ascii="Times New Roman" w:hAnsi="Times New Roman" w:cs="Times New Roman"/>
        <w:i/>
      </w:rPr>
    </w:pPr>
  </w:p>
  <w:p w:rsidR="00F56739" w:rsidRPr="00F56739" w:rsidRDefault="00F56739" w:rsidP="00EF1C5F">
    <w:pPr>
      <w:pStyle w:val="Piedepgina"/>
      <w:jc w:val="center"/>
      <w:rPr>
        <w:rFonts w:ascii="Times New Roman" w:hAnsi="Times New Roman" w:cs="Times New Roman"/>
        <w:i/>
      </w:rPr>
    </w:pPr>
    <w:r w:rsidRPr="00673755">
      <w:rPr>
        <w:rFonts w:ascii="Times New Roman" w:hAnsi="Times New Roman" w:cs="Times New Roman"/>
        <w:i/>
      </w:rPr>
      <w:t>Unidad de Investigación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F6EB7" w:rsidRDefault="002F6EB7" w:rsidP="00F56739">
      <w:pPr>
        <w:spacing w:after="0" w:line="240" w:lineRule="auto"/>
      </w:pPr>
      <w:r>
        <w:separator/>
      </w:r>
    </w:p>
  </w:footnote>
  <w:footnote w:type="continuationSeparator" w:id="0">
    <w:p w:rsidR="002F6EB7" w:rsidRDefault="002F6EB7" w:rsidP="00F567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6739" w:rsidRDefault="00F56739" w:rsidP="00F56739">
    <w:pPr>
      <w:pStyle w:val="Encabezado"/>
      <w:jc w:val="center"/>
      <w:rPr>
        <w:rFonts w:ascii="Times New Roman" w:hAnsi="Times New Roman" w:cs="Times New Roman"/>
        <w:bCs/>
        <w:i/>
        <w:sz w:val="24"/>
        <w:szCs w:val="24"/>
      </w:rPr>
    </w:pPr>
    <w:r w:rsidRPr="00673755">
      <w:rPr>
        <w:rFonts w:ascii="Times New Roman" w:hAnsi="Times New Roman" w:cs="Times New Roman"/>
        <w:bCs/>
        <w:i/>
        <w:sz w:val="24"/>
        <w:szCs w:val="24"/>
      </w:rPr>
      <w:t>Instituto de Educación Superior Pedagógico Público “Huaraz”</w:t>
    </w:r>
  </w:p>
  <w:p w:rsidR="00F56739" w:rsidRPr="00673755" w:rsidRDefault="00F56739" w:rsidP="00F56739">
    <w:pPr>
      <w:pStyle w:val="Encabezado"/>
      <w:jc w:val="center"/>
      <w:rPr>
        <w:rFonts w:ascii="Times New Roman" w:hAnsi="Times New Roman" w:cs="Times New Roman"/>
        <w:i/>
        <w:sz w:val="24"/>
        <w:szCs w:val="24"/>
      </w:rPr>
    </w:pPr>
  </w:p>
  <w:p w:rsidR="00F56739" w:rsidRDefault="00F5673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B51A26"/>
    <w:multiLevelType w:val="multilevel"/>
    <w:tmpl w:val="D108E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6686A77"/>
    <w:multiLevelType w:val="multilevel"/>
    <w:tmpl w:val="4552B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8B05C0B"/>
    <w:multiLevelType w:val="multilevel"/>
    <w:tmpl w:val="B262F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739"/>
    <w:rsid w:val="00005FAB"/>
    <w:rsid w:val="000264D0"/>
    <w:rsid w:val="000365BD"/>
    <w:rsid w:val="00066E89"/>
    <w:rsid w:val="00165CAB"/>
    <w:rsid w:val="001E2AA2"/>
    <w:rsid w:val="00201B8A"/>
    <w:rsid w:val="0020543C"/>
    <w:rsid w:val="00227937"/>
    <w:rsid w:val="002F37E7"/>
    <w:rsid w:val="002F6EB7"/>
    <w:rsid w:val="00303033"/>
    <w:rsid w:val="003239D9"/>
    <w:rsid w:val="003D2A55"/>
    <w:rsid w:val="00433842"/>
    <w:rsid w:val="004450A6"/>
    <w:rsid w:val="004875BE"/>
    <w:rsid w:val="004A738E"/>
    <w:rsid w:val="004C65DD"/>
    <w:rsid w:val="00502546"/>
    <w:rsid w:val="00560DD6"/>
    <w:rsid w:val="006414EF"/>
    <w:rsid w:val="0064216E"/>
    <w:rsid w:val="00667031"/>
    <w:rsid w:val="006671B8"/>
    <w:rsid w:val="00681BCE"/>
    <w:rsid w:val="006E3F17"/>
    <w:rsid w:val="00780D41"/>
    <w:rsid w:val="00794F9B"/>
    <w:rsid w:val="007C313C"/>
    <w:rsid w:val="007C3FF9"/>
    <w:rsid w:val="007D494C"/>
    <w:rsid w:val="008125A3"/>
    <w:rsid w:val="0089244C"/>
    <w:rsid w:val="009478A7"/>
    <w:rsid w:val="00B02091"/>
    <w:rsid w:val="00B30C05"/>
    <w:rsid w:val="00B6591E"/>
    <w:rsid w:val="00BD639F"/>
    <w:rsid w:val="00C2384C"/>
    <w:rsid w:val="00CA2DC3"/>
    <w:rsid w:val="00CC1EA0"/>
    <w:rsid w:val="00E413B7"/>
    <w:rsid w:val="00E42B7C"/>
    <w:rsid w:val="00E77C5A"/>
    <w:rsid w:val="00EF1C5F"/>
    <w:rsid w:val="00F56739"/>
    <w:rsid w:val="00F953D1"/>
    <w:rsid w:val="00FC6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A0014F2"/>
  <w15:chartTrackingRefBased/>
  <w15:docId w15:val="{ECA11448-B024-4AD1-88AB-44B67E2D1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1B8A"/>
  </w:style>
  <w:style w:type="paragraph" w:styleId="Ttulo2">
    <w:name w:val="heading 2"/>
    <w:basedOn w:val="Normal"/>
    <w:link w:val="Ttulo2Car"/>
    <w:uiPriority w:val="9"/>
    <w:qFormat/>
    <w:rsid w:val="002F37E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E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F37E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567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56739"/>
  </w:style>
  <w:style w:type="paragraph" w:styleId="Piedepgina">
    <w:name w:val="footer"/>
    <w:basedOn w:val="Normal"/>
    <w:link w:val="PiedepginaCar"/>
    <w:uiPriority w:val="99"/>
    <w:unhideWhenUsed/>
    <w:rsid w:val="00F567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56739"/>
  </w:style>
  <w:style w:type="table" w:styleId="Tablaconcuadrcula">
    <w:name w:val="Table Grid"/>
    <w:basedOn w:val="Tablanormal"/>
    <w:uiPriority w:val="39"/>
    <w:qFormat/>
    <w:rsid w:val="00EF1C5F"/>
    <w:pPr>
      <w:spacing w:after="0" w:line="240" w:lineRule="auto"/>
    </w:pPr>
    <w:rPr>
      <w:rFonts w:ascii="Calibri" w:eastAsia="Calibri" w:hAnsi="Calibri" w:cs="Times New Roman"/>
      <w:lang w:eastAsia="es-P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066E89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rsid w:val="002F37E7"/>
    <w:rPr>
      <w:rFonts w:ascii="Times New Roman" w:eastAsia="Times New Roman" w:hAnsi="Times New Roman" w:cs="Times New Roman"/>
      <w:b/>
      <w:bCs/>
      <w:sz w:val="36"/>
      <w:szCs w:val="36"/>
      <w:lang w:eastAsia="es-PE"/>
    </w:rPr>
  </w:style>
  <w:style w:type="paragraph" w:styleId="NormalWeb">
    <w:name w:val="Normal (Web)"/>
    <w:basedOn w:val="Normal"/>
    <w:uiPriority w:val="99"/>
    <w:unhideWhenUsed/>
    <w:rsid w:val="002F3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styleId="Textoennegrita">
    <w:name w:val="Strong"/>
    <w:basedOn w:val="Fuentedeprrafopredeter"/>
    <w:uiPriority w:val="22"/>
    <w:qFormat/>
    <w:rsid w:val="002F37E7"/>
    <w:rPr>
      <w:b/>
      <w:bCs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F37E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68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7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2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502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</dc:creator>
  <cp:keywords/>
  <dc:description/>
  <cp:lastModifiedBy>Personal</cp:lastModifiedBy>
  <cp:revision>35</cp:revision>
  <dcterms:created xsi:type="dcterms:W3CDTF">2026-03-15T12:03:00Z</dcterms:created>
  <dcterms:modified xsi:type="dcterms:W3CDTF">2026-03-20T21:22:00Z</dcterms:modified>
</cp:coreProperties>
</file>