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AA5" w:rsidRDefault="00770AA5" w:rsidP="00770AA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FC25F4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</w:p>
    <w:p w:rsidR="00770AA5" w:rsidRPr="00781D9D" w:rsidRDefault="00770AA5" w:rsidP="00662C98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INSTRUMENTOS</w:t>
      </w:r>
      <w:r w:rsidRPr="00781D9D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 DE </w:t>
      </w:r>
      <w:r w:rsidR="007058F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RECOLECCIÓN DE DATOS</w:t>
      </w:r>
    </w:p>
    <w:p w:rsidR="00770AA5" w:rsidRPr="00970237" w:rsidRDefault="00770AA5" w:rsidP="00662C98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1A24B2" w:rsidRPr="008D3538" w:rsidRDefault="001A24B2" w:rsidP="00662C98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70237">
        <w:rPr>
          <w:rFonts w:ascii="Times New Roman" w:hAnsi="Times New Roman" w:cs="Times New Roman"/>
          <w:color w:val="FF0000"/>
          <w:sz w:val="24"/>
          <w:szCs w:val="24"/>
        </w:rPr>
        <w:t xml:space="preserve">A continuación, encontrarán formatos estructurados que deberán completar. Estos formatos les permitirán </w:t>
      </w:r>
      <w:r w:rsidRPr="008D3538">
        <w:rPr>
          <w:rFonts w:ascii="Times New Roman" w:hAnsi="Times New Roman" w:cs="Times New Roman"/>
          <w:color w:val="FF0000"/>
          <w:sz w:val="24"/>
          <w:szCs w:val="24"/>
        </w:rPr>
        <w:t xml:space="preserve">organizar y detallar los aspectos clave de sus instrumentos de recolección de datos de manera clara y precisa. </w:t>
      </w:r>
      <w:r w:rsidRPr="008D353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Se les recomienda seleccionar solo uno de estos formatos, según el tipo de instrumento que vayan a utilizar en su investigación</w:t>
      </w:r>
      <w:r w:rsidRPr="008D3538">
        <w:rPr>
          <w:rFonts w:ascii="Times New Roman" w:hAnsi="Times New Roman" w:cs="Times New Roman"/>
          <w:color w:val="FF0000"/>
          <w:sz w:val="24"/>
          <w:szCs w:val="24"/>
        </w:rPr>
        <w:t>. Cabe señalar que estos no son los únicos instrumentos disponibles; dependiendo de sus necesidades y objetivos de investigación, podrán optar por otros instrumentos que consideren más adecuados para su estudio.</w:t>
      </w:r>
      <w:r w:rsidR="008D3538" w:rsidRPr="008D353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D3538" w:rsidRPr="008D353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(BORRA ESTA INDICACIÓN UNA VEZ QUE COMPLETES EL INSTRUMENTO)</w:t>
      </w:r>
    </w:p>
    <w:p w:rsidR="00D73456" w:rsidRPr="00D73456" w:rsidRDefault="00D73456" w:rsidP="00662C98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73456" w:rsidRPr="00D73456" w:rsidRDefault="00D73456" w:rsidP="00662C98">
      <w:pPr>
        <w:pStyle w:val="Ttulo4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D73456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D73456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 xml:space="preserve">Entrevista </w:t>
      </w:r>
      <w:r w:rsidR="001E7086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s</w:t>
      </w:r>
      <w:r w:rsidR="001E7086" w:rsidRPr="00D73456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emiestructurada</w:t>
      </w:r>
    </w:p>
    <w:p w:rsidR="001E7086" w:rsidRDefault="001E7086" w:rsidP="00662C98">
      <w:pPr>
        <w:pStyle w:val="Ttulo5"/>
        <w:numPr>
          <w:ilvl w:val="0"/>
          <w:numId w:val="0"/>
        </w:numPr>
        <w:spacing w:before="0" w:after="0" w:line="276" w:lineRule="auto"/>
        <w:ind w:left="284"/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</w:pPr>
    </w:p>
    <w:p w:rsidR="00D73456" w:rsidRPr="00662C98" w:rsidRDefault="00D73456" w:rsidP="00662C98">
      <w:pPr>
        <w:pStyle w:val="Ttulo5"/>
        <w:numPr>
          <w:ilvl w:val="0"/>
          <w:numId w:val="0"/>
        </w:numPr>
        <w:spacing w:before="0" w:after="0" w:line="276" w:lineRule="auto"/>
        <w:ind w:left="28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73456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 xml:space="preserve">Objetivo del </w:t>
      </w:r>
      <w:r w:rsidRPr="00D73456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>instrumento</w:t>
      </w:r>
      <w:r w:rsidR="00662C98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 xml:space="preserve">. </w:t>
      </w:r>
      <w:r w:rsidR="001E7086" w:rsidRPr="00662C9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Se </w:t>
      </w:r>
      <w:r w:rsidRPr="00662C9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emplearon </w:t>
      </w:r>
      <w:r w:rsidRPr="00662C98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para explorar las percepciones y experiencias de los participantes en relación con los </w:t>
      </w:r>
      <w:r w:rsidRPr="00662C98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juegos cooperativos</w:t>
      </w:r>
      <w:r w:rsidRPr="00662C98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 y su impacto en la </w:t>
      </w:r>
      <w:r w:rsidRPr="00662C98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comprensión lectora</w:t>
      </w:r>
      <w:r w:rsidRPr="00662C98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>.</w:t>
      </w:r>
    </w:p>
    <w:p w:rsidR="00D73456" w:rsidRDefault="00D73456" w:rsidP="00662C98">
      <w:pPr>
        <w:pStyle w:val="Ttulo5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p w:rsidR="00D73456" w:rsidRPr="00662C98" w:rsidRDefault="00D73456" w:rsidP="00662C98">
      <w:pPr>
        <w:pStyle w:val="Ttulo5"/>
        <w:numPr>
          <w:ilvl w:val="0"/>
          <w:numId w:val="0"/>
        </w:numPr>
        <w:spacing w:before="0" w:after="0" w:line="276" w:lineRule="auto"/>
        <w:ind w:left="284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73456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>Descripción</w:t>
      </w:r>
      <w:r w:rsidR="00662C98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 xml:space="preserve">. </w:t>
      </w:r>
      <w:r w:rsidRPr="00662C9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El instrumento consistió en una serie de </w:t>
      </w:r>
      <w:r w:rsidRPr="00B4764E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preguntas abiertas</w:t>
      </w:r>
      <w:r w:rsidRPr="00662C98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 </w:t>
      </w:r>
      <w:r w:rsidRPr="00662C9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que permitieron a los participantes expresar </w:t>
      </w:r>
      <w:r w:rsidRPr="00662C98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sus </w:t>
      </w:r>
      <w:r w:rsidRPr="00B4764E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opiniones</w:t>
      </w:r>
      <w:r w:rsidRPr="00B4764E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y </w:t>
      </w:r>
      <w:r w:rsidRPr="00B4764E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experiencias</w:t>
      </w:r>
      <w:r w:rsidRPr="00662C98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 en profundidad</w:t>
      </w:r>
      <w:r w:rsidRPr="00662C9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. Las preguntas fueron diseñadas para generar respuestas </w:t>
      </w:r>
      <w:r w:rsidRPr="00662C98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detalladas sobre las </w:t>
      </w:r>
      <w:r w:rsidRPr="00B4764E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metodologías activas</w:t>
      </w:r>
      <w:r w:rsidRPr="00662C98"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 en las aulas y su impacto en el aprendizaje</w:t>
      </w:r>
      <w:r w:rsidRPr="00662C98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</w:p>
    <w:p w:rsidR="00D73456" w:rsidRDefault="00D73456" w:rsidP="00662C98">
      <w:pPr>
        <w:pStyle w:val="Ttulo5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"/>
        <w:tblW w:w="9355" w:type="dxa"/>
        <w:tblInd w:w="279" w:type="dxa"/>
        <w:tblLook w:val="04A0" w:firstRow="1" w:lastRow="0" w:firstColumn="1" w:lastColumn="0" w:noHBand="0" w:noVBand="1"/>
      </w:tblPr>
      <w:tblGrid>
        <w:gridCol w:w="546"/>
        <w:gridCol w:w="2143"/>
        <w:gridCol w:w="6666"/>
      </w:tblGrid>
      <w:tr w:rsidR="00830494" w:rsidRPr="00C21AA0" w:rsidTr="00B4764E">
        <w:tc>
          <w:tcPr>
            <w:tcW w:w="546" w:type="dxa"/>
            <w:vAlign w:val="center"/>
          </w:tcPr>
          <w:p w:rsidR="00830494" w:rsidRPr="00C21AA0" w:rsidRDefault="00830494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N.°</w:t>
            </w:r>
          </w:p>
        </w:tc>
        <w:tc>
          <w:tcPr>
            <w:tcW w:w="2143" w:type="dxa"/>
            <w:vAlign w:val="center"/>
          </w:tcPr>
          <w:p w:rsidR="00830494" w:rsidRPr="00C21AA0" w:rsidRDefault="00C21AA0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PREGUNTAS</w:t>
            </w:r>
          </w:p>
        </w:tc>
        <w:tc>
          <w:tcPr>
            <w:tcW w:w="6666" w:type="dxa"/>
            <w:vAlign w:val="center"/>
          </w:tcPr>
          <w:p w:rsidR="00830494" w:rsidRPr="00C21AA0" w:rsidRDefault="00C21AA0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RESPUESTAS</w:t>
            </w:r>
          </w:p>
        </w:tc>
      </w:tr>
      <w:tr w:rsidR="00830494" w:rsidRPr="00C21AA0" w:rsidTr="00B4764E">
        <w:tc>
          <w:tcPr>
            <w:tcW w:w="546" w:type="dxa"/>
            <w:vAlign w:val="center"/>
          </w:tcPr>
          <w:p w:rsidR="00830494" w:rsidRPr="00C21AA0" w:rsidRDefault="00830494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43" w:type="dxa"/>
            <w:vAlign w:val="center"/>
          </w:tcPr>
          <w:p w:rsidR="00830494" w:rsidRPr="00C21AA0" w:rsidRDefault="00C21AA0" w:rsidP="00B476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0494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¿Cómo describiría su experiencia utilizando juegos cooperativos en su aula?</w:t>
            </w:r>
          </w:p>
        </w:tc>
        <w:tc>
          <w:tcPr>
            <w:tcW w:w="6666" w:type="dxa"/>
            <w:vAlign w:val="center"/>
          </w:tcPr>
          <w:p w:rsidR="00830494" w:rsidRPr="00C21AA0" w:rsidRDefault="00830494" w:rsidP="00662C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494" w:rsidRPr="00C21AA0" w:rsidTr="00B4764E">
        <w:tc>
          <w:tcPr>
            <w:tcW w:w="546" w:type="dxa"/>
            <w:vAlign w:val="center"/>
          </w:tcPr>
          <w:p w:rsidR="00830494" w:rsidRPr="00C21AA0" w:rsidRDefault="00830494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43" w:type="dxa"/>
            <w:vAlign w:val="center"/>
          </w:tcPr>
          <w:p w:rsidR="00830494" w:rsidRPr="00C21AA0" w:rsidRDefault="00C21AA0" w:rsidP="00B476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0494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¿Qué beneficios considera que aportan los juegos cooperativos a los estudiantes en términos de comprensión lectora?</w:t>
            </w:r>
          </w:p>
        </w:tc>
        <w:tc>
          <w:tcPr>
            <w:tcW w:w="6666" w:type="dxa"/>
            <w:vAlign w:val="center"/>
          </w:tcPr>
          <w:p w:rsidR="00830494" w:rsidRPr="00C21AA0" w:rsidRDefault="00830494" w:rsidP="00662C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494" w:rsidRPr="00C21AA0" w:rsidTr="00B4764E">
        <w:tc>
          <w:tcPr>
            <w:tcW w:w="546" w:type="dxa"/>
            <w:vAlign w:val="center"/>
          </w:tcPr>
          <w:p w:rsidR="00830494" w:rsidRPr="00C21AA0" w:rsidRDefault="00830494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43" w:type="dxa"/>
            <w:vAlign w:val="center"/>
          </w:tcPr>
          <w:p w:rsidR="00830494" w:rsidRPr="00C21AA0" w:rsidRDefault="00C21AA0" w:rsidP="00B476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0494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¿Ha notado alguna dificultad al aplicar esta estrategia en sus clases? Si es así, ¿cuáles?</w:t>
            </w:r>
          </w:p>
        </w:tc>
        <w:tc>
          <w:tcPr>
            <w:tcW w:w="6666" w:type="dxa"/>
            <w:vAlign w:val="center"/>
          </w:tcPr>
          <w:p w:rsidR="00830494" w:rsidRPr="00C21AA0" w:rsidRDefault="00830494" w:rsidP="00662C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494" w:rsidRPr="00C21AA0" w:rsidTr="00B4764E">
        <w:tc>
          <w:tcPr>
            <w:tcW w:w="546" w:type="dxa"/>
            <w:vAlign w:val="center"/>
          </w:tcPr>
          <w:p w:rsidR="00830494" w:rsidRPr="00C21AA0" w:rsidRDefault="00830494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43" w:type="dxa"/>
            <w:vAlign w:val="center"/>
          </w:tcPr>
          <w:p w:rsidR="00830494" w:rsidRPr="00C21AA0" w:rsidRDefault="00C21AA0" w:rsidP="00B476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0494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 xml:space="preserve">¿Cómo reaccionan los estudiantes ante las actividades de juegos cooperativos? ¿Han mostrado un mayor </w:t>
            </w:r>
            <w:r w:rsidRPr="00830494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lastRenderedPageBreak/>
              <w:t>interés por la lectura?</w:t>
            </w:r>
          </w:p>
        </w:tc>
        <w:tc>
          <w:tcPr>
            <w:tcW w:w="6666" w:type="dxa"/>
            <w:vAlign w:val="center"/>
          </w:tcPr>
          <w:p w:rsidR="00830494" w:rsidRPr="00C21AA0" w:rsidRDefault="00830494" w:rsidP="00662C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494" w:rsidRPr="00C21AA0" w:rsidTr="00B4764E">
        <w:tc>
          <w:tcPr>
            <w:tcW w:w="546" w:type="dxa"/>
            <w:vAlign w:val="center"/>
          </w:tcPr>
          <w:p w:rsidR="00830494" w:rsidRPr="00C21AA0" w:rsidRDefault="00830494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43" w:type="dxa"/>
            <w:vAlign w:val="center"/>
          </w:tcPr>
          <w:p w:rsidR="00830494" w:rsidRPr="00C21AA0" w:rsidRDefault="00C21AA0" w:rsidP="00B476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0494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En su opinión, ¿qué cambios se podrían realizar para mejorar la implementación de los juegos cooperativos en su aula?</w:t>
            </w:r>
          </w:p>
        </w:tc>
        <w:tc>
          <w:tcPr>
            <w:tcW w:w="6666" w:type="dxa"/>
            <w:vAlign w:val="center"/>
          </w:tcPr>
          <w:p w:rsidR="00830494" w:rsidRPr="00C21AA0" w:rsidRDefault="00830494" w:rsidP="00662C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494" w:rsidRPr="00C21AA0" w:rsidTr="00B4764E">
        <w:tc>
          <w:tcPr>
            <w:tcW w:w="546" w:type="dxa"/>
            <w:vAlign w:val="center"/>
          </w:tcPr>
          <w:p w:rsidR="00830494" w:rsidRPr="00C21AA0" w:rsidRDefault="00830494" w:rsidP="00662C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43" w:type="dxa"/>
            <w:vAlign w:val="center"/>
          </w:tcPr>
          <w:p w:rsidR="00830494" w:rsidRPr="00C21AA0" w:rsidRDefault="008F240F" w:rsidP="00B476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AA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6666" w:type="dxa"/>
            <w:vAlign w:val="center"/>
          </w:tcPr>
          <w:p w:rsidR="00830494" w:rsidRPr="00C21AA0" w:rsidRDefault="00830494" w:rsidP="00662C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3456" w:rsidRDefault="00D73456" w:rsidP="00662C98">
      <w:pPr>
        <w:pStyle w:val="Ttulo5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p w:rsidR="00D73456" w:rsidRPr="00D73456" w:rsidRDefault="00D73456" w:rsidP="00662C98">
      <w:pPr>
        <w:pStyle w:val="Ttulo5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i w:val="0"/>
          <w:color w:val="FF0000"/>
          <w:sz w:val="24"/>
          <w:szCs w:val="24"/>
        </w:rPr>
      </w:pPr>
      <w:r w:rsidRPr="00D73456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 xml:space="preserve">Instrucciones para el </w:t>
      </w:r>
      <w:r w:rsidRPr="00D73456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>entrevistador</w:t>
      </w:r>
      <w:r w:rsidRPr="00D73456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>:</w:t>
      </w:r>
    </w:p>
    <w:p w:rsidR="00D73456" w:rsidRPr="00D73456" w:rsidRDefault="00D73456" w:rsidP="00662C98">
      <w:pPr>
        <w:pStyle w:val="NormalWeb"/>
        <w:numPr>
          <w:ilvl w:val="0"/>
          <w:numId w:val="3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D73456">
        <w:rPr>
          <w:color w:val="FF0000"/>
        </w:rPr>
        <w:t>Establecer un ambiente cómodo y respetuoso para que los participantes se sientan libres de compartir sus pensamientos.</w:t>
      </w:r>
    </w:p>
    <w:p w:rsidR="00D73456" w:rsidRPr="00D73456" w:rsidRDefault="00D73456" w:rsidP="00662C98">
      <w:pPr>
        <w:pStyle w:val="NormalWeb"/>
        <w:numPr>
          <w:ilvl w:val="0"/>
          <w:numId w:val="3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D73456">
        <w:rPr>
          <w:color w:val="FF0000"/>
        </w:rPr>
        <w:t>Seguir el orden de las preguntas, pero permitir la flexibilidad para profundizar en temas relevantes surgidos durante la conversación.</w:t>
      </w:r>
    </w:p>
    <w:p w:rsidR="00D73456" w:rsidRPr="00D73456" w:rsidRDefault="00D73456" w:rsidP="00345059">
      <w:pPr>
        <w:pStyle w:val="NormalWeb"/>
        <w:numPr>
          <w:ilvl w:val="0"/>
          <w:numId w:val="3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D73456">
        <w:rPr>
          <w:color w:val="FF0000"/>
        </w:rPr>
        <w:t>Grabar la entrevista (previo consentimiento del participante) para asegurar la precisión en la transcripción y análisis posterior.</w:t>
      </w:r>
    </w:p>
    <w:p w:rsidR="00D73456" w:rsidRDefault="00D73456" w:rsidP="00345059">
      <w:pPr>
        <w:pStyle w:val="Ttulo4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p w:rsidR="00F63F07" w:rsidRDefault="00F63F07">
      <w:pPr>
        <w:rPr>
          <w:rStyle w:val="Textoennegrita"/>
          <w:rFonts w:ascii="Times New Roman" w:eastAsiaTheme="minorEastAsia" w:hAnsi="Times New Roman" w:cs="Times New Roman"/>
          <w:sz w:val="24"/>
          <w:szCs w:val="24"/>
        </w:rPr>
      </w:pPr>
      <w:r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br w:type="page"/>
      </w:r>
    </w:p>
    <w:p w:rsidR="00D73456" w:rsidRDefault="00D73456" w:rsidP="00345059">
      <w:pPr>
        <w:pStyle w:val="Ttulo4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  <w:r w:rsidRPr="00D73456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Grupos </w:t>
      </w:r>
      <w:r w:rsidR="00B4764E" w:rsidRPr="00D73456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focales</w:t>
      </w:r>
    </w:p>
    <w:p w:rsidR="00345059" w:rsidRPr="00345059" w:rsidRDefault="00345059" w:rsidP="00345059">
      <w:pPr>
        <w:spacing w:after="0" w:line="276" w:lineRule="auto"/>
      </w:pPr>
    </w:p>
    <w:p w:rsidR="00727D27" w:rsidRDefault="00D73456" w:rsidP="00345059">
      <w:pPr>
        <w:pStyle w:val="Ttulo5"/>
        <w:numPr>
          <w:ilvl w:val="0"/>
          <w:numId w:val="0"/>
        </w:numPr>
        <w:spacing w:before="0" w:after="0" w:line="276" w:lineRule="auto"/>
        <w:ind w:left="284"/>
        <w:rPr>
          <w:rFonts w:ascii="Times New Roman" w:hAnsi="Times New Roman" w:cs="Times New Roman"/>
          <w:i w:val="0"/>
          <w:sz w:val="24"/>
          <w:szCs w:val="24"/>
        </w:rPr>
      </w:pPr>
      <w:r w:rsidRPr="00727D27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>Objetivo</w:t>
      </w:r>
      <w:r w:rsidRPr="00D73456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7D27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 xml:space="preserve">del </w:t>
      </w:r>
      <w:r w:rsidR="00727D27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>i</w:t>
      </w:r>
      <w:r w:rsidRPr="00727D27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>nstrumento</w:t>
      </w:r>
      <w:r w:rsidR="00727D27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27D27" w:rsidRPr="00727D27">
        <w:rPr>
          <w:rStyle w:val="Textoennegrita"/>
          <w:rFonts w:ascii="Times New Roman" w:hAnsi="Times New Roman" w:cs="Times New Roman"/>
          <w:bCs/>
          <w:i w:val="0"/>
          <w:sz w:val="24"/>
          <w:szCs w:val="24"/>
        </w:rPr>
        <w:t xml:space="preserve">Los grupos focales se realizaron para obtener información colectiva sobre </w:t>
      </w:r>
      <w:r w:rsidR="00727D27" w:rsidRPr="00727D27">
        <w:rPr>
          <w:rStyle w:val="Textoennegrita"/>
          <w:rFonts w:ascii="Times New Roman" w:hAnsi="Times New Roman" w:cs="Times New Roman"/>
          <w:bCs/>
          <w:i w:val="0"/>
          <w:color w:val="FF0000"/>
          <w:sz w:val="24"/>
          <w:szCs w:val="24"/>
        </w:rPr>
        <w:t>cómo los estudiantes perciben las actividades de lectura utilizando juegos cooperativos en el aula</w:t>
      </w:r>
      <w:r w:rsidR="00727D27" w:rsidRPr="00727D27">
        <w:rPr>
          <w:rStyle w:val="Textoennegrita"/>
          <w:rFonts w:ascii="Times New Roman" w:hAnsi="Times New Roman" w:cs="Times New Roman"/>
          <w:bCs/>
          <w:i w:val="0"/>
          <w:sz w:val="24"/>
          <w:szCs w:val="24"/>
        </w:rPr>
        <w:t>.</w:t>
      </w:r>
    </w:p>
    <w:p w:rsidR="00F63F07" w:rsidRDefault="00F63F07" w:rsidP="00345059">
      <w:pPr>
        <w:pStyle w:val="Ttulo5"/>
        <w:numPr>
          <w:ilvl w:val="0"/>
          <w:numId w:val="0"/>
        </w:numPr>
        <w:spacing w:before="0" w:after="0" w:line="276" w:lineRule="auto"/>
        <w:ind w:left="284"/>
        <w:jc w:val="both"/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</w:pPr>
    </w:p>
    <w:p w:rsidR="00D73456" w:rsidRPr="00345059" w:rsidRDefault="00D73456" w:rsidP="00345059">
      <w:pPr>
        <w:pStyle w:val="Ttulo5"/>
        <w:numPr>
          <w:ilvl w:val="0"/>
          <w:numId w:val="0"/>
        </w:numPr>
        <w:spacing w:before="0" w:after="0" w:line="276" w:lineRule="auto"/>
        <w:ind w:left="284"/>
        <w:jc w:val="both"/>
        <w:rPr>
          <w:rStyle w:val="Textoennegrita"/>
          <w:rFonts w:ascii="Times New Roman" w:hAnsi="Times New Roman" w:cs="Times New Roman"/>
          <w:bCs/>
          <w:i w:val="0"/>
          <w:color w:val="FF0000"/>
          <w:sz w:val="24"/>
          <w:szCs w:val="24"/>
        </w:rPr>
      </w:pPr>
      <w:r w:rsidRPr="00727D27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>Descripción</w:t>
      </w:r>
      <w:r w:rsidR="00727D27">
        <w:rPr>
          <w:rStyle w:val="Textoennegrita"/>
          <w:rFonts w:ascii="Times New Roman" w:hAnsi="Times New Roman" w:cs="Times New Roman"/>
          <w:b/>
          <w:bCs/>
          <w:i w:val="0"/>
          <w:sz w:val="24"/>
          <w:szCs w:val="24"/>
        </w:rPr>
        <w:t>.</w:t>
      </w:r>
      <w:r w:rsidR="00727D27" w:rsidRPr="00727D27">
        <w:rPr>
          <w:rStyle w:val="Textoennegrita"/>
          <w:rFonts w:ascii="Times New Roman" w:hAnsi="Times New Roman" w:cs="Times New Roman"/>
          <w:bCs/>
          <w:i w:val="0"/>
          <w:sz w:val="24"/>
          <w:szCs w:val="24"/>
        </w:rPr>
        <w:t xml:space="preserve"> </w:t>
      </w:r>
      <w:r w:rsidR="00727D27" w:rsidRPr="00727D27">
        <w:rPr>
          <w:rStyle w:val="Textoennegrita"/>
          <w:rFonts w:ascii="Times New Roman" w:hAnsi="Times New Roman" w:cs="Times New Roman"/>
          <w:bCs/>
          <w:i w:val="0"/>
          <w:sz w:val="24"/>
          <w:szCs w:val="24"/>
        </w:rPr>
        <w:t xml:space="preserve">Los grupos focales fueron moderados por un investigador, con la participación de </w:t>
      </w:r>
      <w:r w:rsidR="00727D27" w:rsidRPr="00345059">
        <w:rPr>
          <w:rStyle w:val="Textoennegrita"/>
          <w:rFonts w:ascii="Times New Roman" w:hAnsi="Times New Roman" w:cs="Times New Roman"/>
          <w:bCs/>
          <w:i w:val="0"/>
          <w:color w:val="FF0000"/>
          <w:sz w:val="24"/>
          <w:szCs w:val="24"/>
        </w:rPr>
        <w:t>6 a 8 estudiantes en cada sesión</w:t>
      </w:r>
      <w:r w:rsidR="00727D27" w:rsidRPr="00727D27">
        <w:rPr>
          <w:rStyle w:val="Textoennegrita"/>
          <w:rFonts w:ascii="Times New Roman" w:hAnsi="Times New Roman" w:cs="Times New Roman"/>
          <w:bCs/>
          <w:i w:val="0"/>
          <w:sz w:val="24"/>
          <w:szCs w:val="24"/>
        </w:rPr>
        <w:t xml:space="preserve">. El objetivo era </w:t>
      </w:r>
      <w:r w:rsidR="00727D27" w:rsidRPr="00345059">
        <w:rPr>
          <w:rStyle w:val="Textoennegrita"/>
          <w:rFonts w:ascii="Times New Roman" w:hAnsi="Times New Roman" w:cs="Times New Roman"/>
          <w:bCs/>
          <w:i w:val="0"/>
          <w:color w:val="FF0000"/>
          <w:sz w:val="24"/>
          <w:szCs w:val="24"/>
        </w:rPr>
        <w:t>obtener una discusión grupal sobre el impacto de los juegos cooperativos en su motivación y rendimiento lector.</w:t>
      </w:r>
    </w:p>
    <w:p w:rsidR="00727D27" w:rsidRPr="00727D27" w:rsidRDefault="00727D27" w:rsidP="00345059">
      <w:pPr>
        <w:spacing w:after="0" w:line="276" w:lineRule="auto"/>
      </w:pPr>
    </w:p>
    <w:tbl>
      <w:tblPr>
        <w:tblStyle w:val="Tablaconcuadrcula"/>
        <w:tblW w:w="9355" w:type="dxa"/>
        <w:tblInd w:w="279" w:type="dxa"/>
        <w:tblLook w:val="04A0" w:firstRow="1" w:lastRow="0" w:firstColumn="1" w:lastColumn="0" w:noHBand="0" w:noVBand="1"/>
      </w:tblPr>
      <w:tblGrid>
        <w:gridCol w:w="546"/>
        <w:gridCol w:w="2143"/>
        <w:gridCol w:w="6666"/>
      </w:tblGrid>
      <w:tr w:rsidR="00920FE5" w:rsidRPr="00C21AA0" w:rsidTr="00BC6B09">
        <w:tc>
          <w:tcPr>
            <w:tcW w:w="546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N.°</w:t>
            </w:r>
          </w:p>
        </w:tc>
        <w:tc>
          <w:tcPr>
            <w:tcW w:w="2143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PREGUNTAS</w:t>
            </w:r>
          </w:p>
        </w:tc>
        <w:tc>
          <w:tcPr>
            <w:tcW w:w="6666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RESPUESTAS</w:t>
            </w:r>
          </w:p>
        </w:tc>
      </w:tr>
      <w:tr w:rsidR="00920FE5" w:rsidRPr="00C21AA0" w:rsidTr="00BC6B09">
        <w:tc>
          <w:tcPr>
            <w:tcW w:w="546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43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FE5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¿Qué opinan sobre el uso de juegos cooperativos en las actividades de lectura?</w:t>
            </w:r>
          </w:p>
        </w:tc>
        <w:tc>
          <w:tcPr>
            <w:tcW w:w="6666" w:type="dxa"/>
            <w:vAlign w:val="center"/>
          </w:tcPr>
          <w:p w:rsidR="00920FE5" w:rsidRPr="00C21AA0" w:rsidRDefault="00920FE5" w:rsidP="00BC6B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FE5" w:rsidRPr="00C21AA0" w:rsidTr="00BC6B09">
        <w:tc>
          <w:tcPr>
            <w:tcW w:w="546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43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FE5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¿Cómo se sienten cuando participan en juegos cooperativos durante las clases?</w:t>
            </w:r>
          </w:p>
        </w:tc>
        <w:tc>
          <w:tcPr>
            <w:tcW w:w="6666" w:type="dxa"/>
            <w:vAlign w:val="center"/>
          </w:tcPr>
          <w:p w:rsidR="00920FE5" w:rsidRPr="00C21AA0" w:rsidRDefault="00920FE5" w:rsidP="00BC6B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FE5" w:rsidRPr="00C21AA0" w:rsidTr="00BC6B09">
        <w:tc>
          <w:tcPr>
            <w:tcW w:w="546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43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FE5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¿Creen que los juegos cooperativos ayudan a mejorar su comprensión de los textos que leen?</w:t>
            </w:r>
          </w:p>
        </w:tc>
        <w:tc>
          <w:tcPr>
            <w:tcW w:w="6666" w:type="dxa"/>
            <w:vAlign w:val="center"/>
          </w:tcPr>
          <w:p w:rsidR="00920FE5" w:rsidRPr="00C21AA0" w:rsidRDefault="00920FE5" w:rsidP="00BC6B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FE5" w:rsidRPr="00C21AA0" w:rsidTr="00BC6B09">
        <w:tc>
          <w:tcPr>
            <w:tcW w:w="546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43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FE5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¿Cuáles son las ventajas y desventajas de usar juegos cooperativos para aprender a leer?</w:t>
            </w:r>
          </w:p>
        </w:tc>
        <w:tc>
          <w:tcPr>
            <w:tcW w:w="6666" w:type="dxa"/>
            <w:vAlign w:val="center"/>
          </w:tcPr>
          <w:p w:rsidR="00920FE5" w:rsidRPr="00C21AA0" w:rsidRDefault="00920FE5" w:rsidP="00BC6B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FE5" w:rsidRPr="00C21AA0" w:rsidTr="00BC6B09">
        <w:tc>
          <w:tcPr>
            <w:tcW w:w="546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43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FE5">
              <w:rPr>
                <w:rStyle w:val="Textoennegrita"/>
                <w:rFonts w:ascii="Times New Roman" w:hAnsi="Times New Roman"/>
                <w:b w:val="0"/>
                <w:sz w:val="24"/>
                <w:szCs w:val="24"/>
              </w:rPr>
              <w:t>¿Qué cambios sugerirían para hacer las actividades más efectivas?</w:t>
            </w:r>
          </w:p>
        </w:tc>
        <w:tc>
          <w:tcPr>
            <w:tcW w:w="6666" w:type="dxa"/>
            <w:vAlign w:val="center"/>
          </w:tcPr>
          <w:p w:rsidR="00920FE5" w:rsidRPr="00C21AA0" w:rsidRDefault="00920FE5" w:rsidP="00BC6B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FE5" w:rsidRPr="00C21AA0" w:rsidTr="00BC6B09">
        <w:tc>
          <w:tcPr>
            <w:tcW w:w="546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1AA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43" w:type="dxa"/>
            <w:vAlign w:val="center"/>
          </w:tcPr>
          <w:p w:rsidR="00920FE5" w:rsidRPr="00C21AA0" w:rsidRDefault="00920FE5" w:rsidP="00BC6B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AA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6666" w:type="dxa"/>
            <w:vAlign w:val="center"/>
          </w:tcPr>
          <w:p w:rsidR="00920FE5" w:rsidRPr="00C21AA0" w:rsidRDefault="00920FE5" w:rsidP="00BC6B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32E7" w:rsidRDefault="00B432E7" w:rsidP="00B432E7">
      <w:pPr>
        <w:pStyle w:val="Ttulo5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p w:rsidR="00D73456" w:rsidRPr="00B432E7" w:rsidRDefault="00D73456" w:rsidP="00B432E7">
      <w:pPr>
        <w:pStyle w:val="Ttulo5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i w:val="0"/>
          <w:color w:val="FF0000"/>
          <w:sz w:val="24"/>
          <w:szCs w:val="24"/>
        </w:rPr>
      </w:pPr>
      <w:r w:rsidRPr="00B432E7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 xml:space="preserve">Instrucciones para el </w:t>
      </w:r>
      <w:r w:rsidR="00B432E7" w:rsidRPr="00B432E7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>moderador</w:t>
      </w:r>
      <w:r w:rsidRPr="00B432E7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>:</w:t>
      </w:r>
    </w:p>
    <w:p w:rsidR="00D73456" w:rsidRPr="00B432E7" w:rsidRDefault="00D73456" w:rsidP="00345059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rPr>
          <w:color w:val="FF0000"/>
        </w:rPr>
      </w:pPr>
      <w:r w:rsidRPr="00B432E7">
        <w:rPr>
          <w:color w:val="FF0000"/>
        </w:rPr>
        <w:t>Asegurarse de que todos los participantes tengan oportunidad de hablar.</w:t>
      </w:r>
    </w:p>
    <w:p w:rsidR="00D73456" w:rsidRPr="00B432E7" w:rsidRDefault="00D73456" w:rsidP="00345059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rPr>
          <w:color w:val="FF0000"/>
        </w:rPr>
      </w:pPr>
      <w:r w:rsidRPr="00B432E7">
        <w:rPr>
          <w:color w:val="FF0000"/>
        </w:rPr>
        <w:t>Mantener la discusión enfocada, pero ser flexible en cuanto a los temas que surjan.</w:t>
      </w:r>
    </w:p>
    <w:p w:rsidR="00D73456" w:rsidRPr="00B432E7" w:rsidRDefault="00D73456" w:rsidP="00345059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rPr>
          <w:color w:val="FF0000"/>
        </w:rPr>
      </w:pPr>
      <w:r w:rsidRPr="00B432E7">
        <w:rPr>
          <w:color w:val="FF0000"/>
        </w:rPr>
        <w:t>Grabar la sesión (previo consentimiento) para transcribir y analizar las respuestas de forma detallada.</w:t>
      </w:r>
    </w:p>
    <w:p w:rsidR="00B432E7" w:rsidRDefault="00B432E7" w:rsidP="005C418C">
      <w:pPr>
        <w:pStyle w:val="Ttulo4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p w:rsidR="00F63F07" w:rsidRDefault="00F63F07">
      <w:pPr>
        <w:rPr>
          <w:rStyle w:val="Textoennegrita"/>
          <w:rFonts w:ascii="Times New Roman" w:eastAsiaTheme="minorEastAsia" w:hAnsi="Times New Roman" w:cs="Times New Roman"/>
          <w:sz w:val="24"/>
          <w:szCs w:val="24"/>
        </w:rPr>
      </w:pPr>
      <w:r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br w:type="page"/>
      </w:r>
    </w:p>
    <w:p w:rsidR="00D73456" w:rsidRPr="005C418C" w:rsidRDefault="00D73456" w:rsidP="005C418C">
      <w:pPr>
        <w:pStyle w:val="Ttulo4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D73456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Pr="005C418C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 xml:space="preserve">Observación </w:t>
      </w:r>
      <w:r w:rsidR="00B432E7" w:rsidRPr="005C418C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participativa</w:t>
      </w:r>
    </w:p>
    <w:p w:rsidR="005C418C" w:rsidRDefault="005C418C" w:rsidP="005C418C">
      <w:pPr>
        <w:pStyle w:val="Ttulo5"/>
        <w:numPr>
          <w:ilvl w:val="0"/>
          <w:numId w:val="0"/>
        </w:numPr>
        <w:spacing w:before="0" w:after="0" w:line="276" w:lineRule="auto"/>
        <w:ind w:left="284"/>
        <w:jc w:val="both"/>
        <w:rPr>
          <w:rStyle w:val="Textoennegrita"/>
          <w:rFonts w:ascii="Times New Roman" w:hAnsi="Times New Roman" w:cs="Times New Roman"/>
          <w:i w:val="0"/>
          <w:sz w:val="24"/>
          <w:szCs w:val="24"/>
        </w:rPr>
      </w:pPr>
    </w:p>
    <w:p w:rsidR="005C418C" w:rsidRPr="005C418C" w:rsidRDefault="005C418C" w:rsidP="005C418C">
      <w:pPr>
        <w:pStyle w:val="Ttulo5"/>
        <w:numPr>
          <w:ilvl w:val="0"/>
          <w:numId w:val="0"/>
        </w:numPr>
        <w:spacing w:before="0" w:after="0" w:line="276" w:lineRule="auto"/>
        <w:ind w:left="284"/>
        <w:jc w:val="both"/>
        <w:rPr>
          <w:rStyle w:val="Textoennegrita"/>
          <w:rFonts w:ascii="Times New Roman" w:hAnsi="Times New Roman" w:cs="Times New Roman"/>
          <w:i w:val="0"/>
          <w:sz w:val="24"/>
          <w:szCs w:val="24"/>
        </w:rPr>
      </w:pPr>
      <w:r w:rsidRPr="005C418C">
        <w:rPr>
          <w:rStyle w:val="Textoennegrita"/>
          <w:rFonts w:ascii="Times New Roman" w:hAnsi="Times New Roman" w:cs="Times New Roman"/>
          <w:b/>
          <w:i w:val="0"/>
          <w:sz w:val="24"/>
          <w:szCs w:val="24"/>
        </w:rPr>
        <w:t>Objetivo del instrumento</w:t>
      </w:r>
      <w:r w:rsidRPr="005C418C">
        <w:rPr>
          <w:rStyle w:val="Textoennegrita"/>
          <w:rFonts w:ascii="Times New Roman" w:hAnsi="Times New Roman" w:cs="Times New Roman"/>
          <w:b/>
          <w:i w:val="0"/>
          <w:sz w:val="24"/>
          <w:szCs w:val="24"/>
        </w:rPr>
        <w:t>.</w:t>
      </w:r>
      <w:r w:rsidRPr="005C418C">
        <w:rPr>
          <w:rStyle w:val="Textoennegrita"/>
          <w:rFonts w:ascii="Times New Roman" w:hAnsi="Times New Roman" w:cs="Times New Roman"/>
          <w:i w:val="0"/>
          <w:sz w:val="24"/>
          <w:szCs w:val="24"/>
        </w:rPr>
        <w:t xml:space="preserve"> Se </w:t>
      </w:r>
      <w:r w:rsidRPr="005C418C">
        <w:rPr>
          <w:rStyle w:val="Textoennegrita"/>
          <w:rFonts w:ascii="Times New Roman" w:hAnsi="Times New Roman" w:cs="Times New Roman"/>
          <w:bCs/>
          <w:i w:val="0"/>
          <w:sz w:val="24"/>
          <w:szCs w:val="24"/>
        </w:rPr>
        <w:t>utilizó</w:t>
      </w:r>
      <w:r w:rsidRPr="005C418C">
        <w:rPr>
          <w:rStyle w:val="Textoennegrita"/>
          <w:rFonts w:ascii="Times New Roman" w:hAnsi="Times New Roman" w:cs="Times New Roman"/>
          <w:i w:val="0"/>
          <w:sz w:val="24"/>
          <w:szCs w:val="24"/>
        </w:rPr>
        <w:t xml:space="preserve"> para a</w:t>
      </w:r>
      <w:r w:rsidRPr="005C418C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nalizar las interacciones y el comportamiento de los estudiantes durante las actividades de lectura con juegos cooperativos</w:t>
      </w:r>
      <w:r w:rsidRPr="005C418C">
        <w:rPr>
          <w:rStyle w:val="Textoennegrita"/>
          <w:rFonts w:ascii="Times New Roman" w:hAnsi="Times New Roman" w:cs="Times New Roman"/>
          <w:i w:val="0"/>
          <w:sz w:val="24"/>
          <w:szCs w:val="24"/>
        </w:rPr>
        <w:t>.</w:t>
      </w:r>
    </w:p>
    <w:p w:rsidR="00F63F07" w:rsidRDefault="00F63F07" w:rsidP="005C418C">
      <w:pPr>
        <w:pStyle w:val="Ttulo5"/>
        <w:numPr>
          <w:ilvl w:val="0"/>
          <w:numId w:val="0"/>
        </w:numPr>
        <w:spacing w:before="0" w:after="0" w:line="276" w:lineRule="auto"/>
        <w:ind w:left="284"/>
        <w:jc w:val="both"/>
        <w:rPr>
          <w:rStyle w:val="Textoennegrita"/>
          <w:rFonts w:ascii="Times New Roman" w:hAnsi="Times New Roman" w:cs="Times New Roman"/>
          <w:b/>
          <w:i w:val="0"/>
          <w:sz w:val="24"/>
          <w:szCs w:val="24"/>
        </w:rPr>
      </w:pPr>
    </w:p>
    <w:p w:rsidR="00D73456" w:rsidRPr="005C418C" w:rsidRDefault="005C418C" w:rsidP="005C418C">
      <w:pPr>
        <w:pStyle w:val="Ttulo5"/>
        <w:numPr>
          <w:ilvl w:val="0"/>
          <w:numId w:val="0"/>
        </w:numPr>
        <w:spacing w:before="0" w:after="0" w:line="276" w:lineRule="auto"/>
        <w:ind w:left="284"/>
        <w:jc w:val="both"/>
        <w:rPr>
          <w:rFonts w:ascii="Times New Roman" w:hAnsi="Times New Roman" w:cs="Times New Roman"/>
          <w:b w:val="0"/>
          <w:i w:val="0"/>
          <w:color w:val="FF0000"/>
          <w:sz w:val="24"/>
          <w:szCs w:val="24"/>
        </w:rPr>
      </w:pPr>
      <w:r w:rsidRPr="005C418C">
        <w:rPr>
          <w:rStyle w:val="Textoennegrita"/>
          <w:rFonts w:ascii="Times New Roman" w:hAnsi="Times New Roman" w:cs="Times New Roman"/>
          <w:b/>
          <w:i w:val="0"/>
          <w:sz w:val="24"/>
          <w:szCs w:val="24"/>
        </w:rPr>
        <w:t>Descripción</w:t>
      </w:r>
      <w:r w:rsidRPr="005C418C">
        <w:rPr>
          <w:rStyle w:val="Textoennegrita"/>
          <w:rFonts w:ascii="Times New Roman" w:hAnsi="Times New Roman" w:cs="Times New Roman"/>
          <w:b/>
          <w:i w:val="0"/>
          <w:sz w:val="24"/>
          <w:szCs w:val="24"/>
        </w:rPr>
        <w:t>.</w:t>
      </w:r>
      <w:r w:rsidRPr="005C418C">
        <w:rPr>
          <w:rStyle w:val="Textoennegrita"/>
          <w:rFonts w:ascii="Times New Roman" w:hAnsi="Times New Roman" w:cs="Times New Roman"/>
          <w:i w:val="0"/>
          <w:sz w:val="24"/>
          <w:szCs w:val="24"/>
        </w:rPr>
        <w:t xml:space="preserve"> E</w:t>
      </w:r>
      <w:r w:rsidRPr="005C418C">
        <w:rPr>
          <w:rStyle w:val="Textoennegrita"/>
          <w:rFonts w:ascii="Times New Roman" w:hAnsi="Times New Roman" w:cs="Times New Roman"/>
          <w:i w:val="0"/>
          <w:sz w:val="24"/>
          <w:szCs w:val="24"/>
        </w:rPr>
        <w:t xml:space="preserve">l </w:t>
      </w:r>
      <w:r w:rsidRPr="005C418C">
        <w:rPr>
          <w:rStyle w:val="Textoennegrita"/>
          <w:rFonts w:ascii="Times New Roman" w:hAnsi="Times New Roman" w:cs="Times New Roman"/>
          <w:bCs/>
          <w:i w:val="0"/>
          <w:sz w:val="24"/>
          <w:szCs w:val="24"/>
        </w:rPr>
        <w:t>investigador</w:t>
      </w:r>
      <w:r w:rsidRPr="005C418C">
        <w:rPr>
          <w:rStyle w:val="Textoennegrita"/>
          <w:rFonts w:ascii="Times New Roman" w:hAnsi="Times New Roman" w:cs="Times New Roman"/>
          <w:i w:val="0"/>
          <w:sz w:val="24"/>
          <w:szCs w:val="24"/>
        </w:rPr>
        <w:t xml:space="preserve"> participó activamente en las actividades del aula, observando </w:t>
      </w:r>
      <w:r w:rsidRPr="005C418C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cómo los estudiantes se involucraban en los juegos cooperativos, cómo interactuaban entre sí y cómo respondían a las</w:t>
      </w:r>
      <w:r w:rsidRPr="005C418C">
        <w:rPr>
          <w:rStyle w:val="Textoennegrita"/>
          <w:rFonts w:ascii="Times New Roman" w:hAnsi="Times New Roman" w:cs="Times New Roman"/>
          <w:b/>
          <w:i w:val="0"/>
          <w:color w:val="FF0000"/>
          <w:sz w:val="24"/>
          <w:szCs w:val="24"/>
        </w:rPr>
        <w:t xml:space="preserve"> </w:t>
      </w:r>
      <w:r w:rsidR="00D73456" w:rsidRPr="005C418C">
        <w:rPr>
          <w:rStyle w:val="Textoennegrita"/>
          <w:rFonts w:ascii="Times New Roman" w:hAnsi="Times New Roman" w:cs="Times New Roman"/>
          <w:i w:val="0"/>
          <w:color w:val="FF0000"/>
          <w:sz w:val="24"/>
          <w:szCs w:val="24"/>
        </w:rPr>
        <w:t>tareas de lectura</w:t>
      </w:r>
      <w:r w:rsidRPr="005C418C">
        <w:rPr>
          <w:rFonts w:ascii="Times New Roman" w:hAnsi="Times New Roman" w:cs="Times New Roman"/>
          <w:i w:val="0"/>
          <w:color w:val="FF0000"/>
          <w:sz w:val="24"/>
          <w:szCs w:val="24"/>
        </w:rPr>
        <w:t>.</w:t>
      </w:r>
    </w:p>
    <w:p w:rsidR="00D73456" w:rsidRPr="005C418C" w:rsidRDefault="00D73456" w:rsidP="005C418C">
      <w:pPr>
        <w:pStyle w:val="Ttulo5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1"/>
        <w:tblW w:w="9355" w:type="dxa"/>
        <w:tblInd w:w="279" w:type="dxa"/>
        <w:tblLook w:val="04A0" w:firstRow="1" w:lastRow="0" w:firstColumn="1" w:lastColumn="0" w:noHBand="0" w:noVBand="1"/>
      </w:tblPr>
      <w:tblGrid>
        <w:gridCol w:w="1310"/>
        <w:gridCol w:w="1383"/>
        <w:gridCol w:w="4253"/>
        <w:gridCol w:w="2409"/>
      </w:tblGrid>
      <w:tr w:rsidR="00F63F07" w:rsidRPr="005C418C" w:rsidTr="00022267">
        <w:tc>
          <w:tcPr>
            <w:tcW w:w="1310" w:type="dxa"/>
            <w:vAlign w:val="center"/>
            <w:hideMark/>
          </w:tcPr>
          <w:p w:rsidR="00D73456" w:rsidRPr="005C418C" w:rsidRDefault="00D73456" w:rsidP="005C418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418C">
              <w:rPr>
                <w:rStyle w:val="Textoennegrita"/>
                <w:rFonts w:ascii="Times New Roman" w:hAnsi="Times New Roman"/>
                <w:sz w:val="24"/>
                <w:szCs w:val="24"/>
              </w:rPr>
              <w:t>Fecha</w:t>
            </w:r>
          </w:p>
        </w:tc>
        <w:tc>
          <w:tcPr>
            <w:tcW w:w="1383" w:type="dxa"/>
            <w:vAlign w:val="center"/>
            <w:hideMark/>
          </w:tcPr>
          <w:p w:rsidR="00D73456" w:rsidRPr="005C418C" w:rsidRDefault="00D73456" w:rsidP="005C418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418C">
              <w:rPr>
                <w:rStyle w:val="Textoennegrita"/>
                <w:rFonts w:ascii="Times New Roman" w:hAnsi="Times New Roman"/>
                <w:sz w:val="24"/>
                <w:szCs w:val="24"/>
              </w:rPr>
              <w:t xml:space="preserve">Actividad </w:t>
            </w:r>
            <w:r w:rsidR="00F63F07" w:rsidRPr="005C418C">
              <w:rPr>
                <w:rStyle w:val="Textoennegrita"/>
                <w:rFonts w:ascii="Times New Roman" w:hAnsi="Times New Roman"/>
                <w:sz w:val="24"/>
                <w:szCs w:val="24"/>
              </w:rPr>
              <w:t>observada</w:t>
            </w:r>
          </w:p>
        </w:tc>
        <w:tc>
          <w:tcPr>
            <w:tcW w:w="4253" w:type="dxa"/>
            <w:vAlign w:val="center"/>
            <w:hideMark/>
          </w:tcPr>
          <w:p w:rsidR="00D73456" w:rsidRPr="005C418C" w:rsidRDefault="00D73456" w:rsidP="005C418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418C">
              <w:rPr>
                <w:rStyle w:val="Textoennegrita"/>
                <w:rFonts w:ascii="Times New Roman" w:hAnsi="Times New Roman"/>
                <w:sz w:val="24"/>
                <w:szCs w:val="24"/>
              </w:rPr>
              <w:t xml:space="preserve">Comportamiento del </w:t>
            </w:r>
            <w:r w:rsidR="00F63F07" w:rsidRPr="005C418C">
              <w:rPr>
                <w:rStyle w:val="Textoennegrita"/>
                <w:rFonts w:ascii="Times New Roman" w:hAnsi="Times New Roman"/>
                <w:sz w:val="24"/>
                <w:szCs w:val="24"/>
              </w:rPr>
              <w:t>estudiante</w:t>
            </w:r>
          </w:p>
        </w:tc>
        <w:tc>
          <w:tcPr>
            <w:tcW w:w="2409" w:type="dxa"/>
            <w:vAlign w:val="center"/>
            <w:hideMark/>
          </w:tcPr>
          <w:p w:rsidR="00D73456" w:rsidRPr="005C418C" w:rsidRDefault="00D73456" w:rsidP="005C418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418C">
              <w:rPr>
                <w:rStyle w:val="Textoennegrita"/>
                <w:rFonts w:ascii="Times New Roman" w:hAnsi="Times New Roman"/>
                <w:sz w:val="24"/>
                <w:szCs w:val="24"/>
              </w:rPr>
              <w:t>Observaciones</w:t>
            </w:r>
          </w:p>
        </w:tc>
      </w:tr>
      <w:tr w:rsidR="00F63F07" w:rsidRPr="00D73456" w:rsidTr="00022267">
        <w:tc>
          <w:tcPr>
            <w:tcW w:w="1310" w:type="dxa"/>
            <w:vAlign w:val="center"/>
            <w:hideMark/>
          </w:tcPr>
          <w:p w:rsidR="00D73456" w:rsidRPr="00D73456" w:rsidRDefault="00D73456" w:rsidP="00F63F0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456">
              <w:rPr>
                <w:rFonts w:ascii="Times New Roman" w:hAnsi="Times New Roman"/>
                <w:sz w:val="24"/>
                <w:szCs w:val="24"/>
              </w:rPr>
              <w:t>10/05/2026</w:t>
            </w:r>
          </w:p>
        </w:tc>
        <w:tc>
          <w:tcPr>
            <w:tcW w:w="1383" w:type="dxa"/>
            <w:vAlign w:val="center"/>
            <w:hideMark/>
          </w:tcPr>
          <w:p w:rsidR="00D73456" w:rsidRPr="00D73456" w:rsidRDefault="00D73456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73456">
              <w:rPr>
                <w:rFonts w:ascii="Times New Roman" w:hAnsi="Times New Roman"/>
                <w:sz w:val="24"/>
                <w:szCs w:val="24"/>
              </w:rPr>
              <w:t>Juego de lectura cooperativo</w:t>
            </w:r>
          </w:p>
        </w:tc>
        <w:tc>
          <w:tcPr>
            <w:tcW w:w="4253" w:type="dxa"/>
            <w:vAlign w:val="center"/>
            <w:hideMark/>
          </w:tcPr>
          <w:p w:rsidR="00D73456" w:rsidRPr="00D73456" w:rsidRDefault="00D73456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73456">
              <w:rPr>
                <w:rFonts w:ascii="Times New Roman" w:hAnsi="Times New Roman"/>
                <w:sz w:val="24"/>
                <w:szCs w:val="24"/>
              </w:rPr>
              <w:t>Los estudiantes se mostraron muy activos, colaboraron bien en grupos.</w:t>
            </w:r>
          </w:p>
        </w:tc>
        <w:tc>
          <w:tcPr>
            <w:tcW w:w="2409" w:type="dxa"/>
            <w:vAlign w:val="center"/>
            <w:hideMark/>
          </w:tcPr>
          <w:p w:rsidR="00D73456" w:rsidRPr="00D73456" w:rsidRDefault="00D73456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73456">
              <w:rPr>
                <w:rFonts w:ascii="Times New Roman" w:hAnsi="Times New Roman"/>
                <w:sz w:val="24"/>
                <w:szCs w:val="24"/>
              </w:rPr>
              <w:t>Algunos estudiantes lideraron la actividad, otros estaban menos involucrados.</w:t>
            </w:r>
          </w:p>
        </w:tc>
      </w:tr>
      <w:tr w:rsidR="00F63F07" w:rsidRPr="00D73456" w:rsidTr="00022267">
        <w:tc>
          <w:tcPr>
            <w:tcW w:w="1310" w:type="dxa"/>
            <w:vAlign w:val="center"/>
            <w:hideMark/>
          </w:tcPr>
          <w:p w:rsidR="00D73456" w:rsidRPr="00D73456" w:rsidRDefault="00D73456" w:rsidP="00F63F0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456">
              <w:rPr>
                <w:rFonts w:ascii="Times New Roman" w:hAnsi="Times New Roman"/>
                <w:sz w:val="24"/>
                <w:szCs w:val="24"/>
              </w:rPr>
              <w:t>12/05/2026</w:t>
            </w:r>
          </w:p>
        </w:tc>
        <w:tc>
          <w:tcPr>
            <w:tcW w:w="1383" w:type="dxa"/>
            <w:vAlign w:val="center"/>
            <w:hideMark/>
          </w:tcPr>
          <w:p w:rsidR="00D73456" w:rsidRPr="00D73456" w:rsidRDefault="00D73456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73456">
              <w:rPr>
                <w:rFonts w:ascii="Times New Roman" w:hAnsi="Times New Roman"/>
                <w:sz w:val="24"/>
                <w:szCs w:val="24"/>
              </w:rPr>
              <w:t>Discusión sobre el texto leído</w:t>
            </w:r>
          </w:p>
        </w:tc>
        <w:tc>
          <w:tcPr>
            <w:tcW w:w="4253" w:type="dxa"/>
            <w:vAlign w:val="center"/>
            <w:hideMark/>
          </w:tcPr>
          <w:p w:rsidR="00D73456" w:rsidRPr="00D73456" w:rsidRDefault="00D73456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73456">
              <w:rPr>
                <w:rFonts w:ascii="Times New Roman" w:hAnsi="Times New Roman"/>
                <w:sz w:val="24"/>
                <w:szCs w:val="24"/>
              </w:rPr>
              <w:t>Participaron de manera entusiasta en la discusión grupal.</w:t>
            </w:r>
          </w:p>
        </w:tc>
        <w:tc>
          <w:tcPr>
            <w:tcW w:w="2409" w:type="dxa"/>
            <w:vAlign w:val="center"/>
            <w:hideMark/>
          </w:tcPr>
          <w:p w:rsidR="00D73456" w:rsidRPr="00D73456" w:rsidRDefault="00D73456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73456">
              <w:rPr>
                <w:rFonts w:ascii="Times New Roman" w:hAnsi="Times New Roman"/>
                <w:sz w:val="24"/>
                <w:szCs w:val="24"/>
              </w:rPr>
              <w:t>Hubo una discusión activa, pero algunos estudiantes se centraron solo en lo que les tocaba leer.</w:t>
            </w:r>
          </w:p>
        </w:tc>
      </w:tr>
      <w:tr w:rsidR="00F63F07" w:rsidRPr="00D73456" w:rsidTr="00022267">
        <w:tc>
          <w:tcPr>
            <w:tcW w:w="1310" w:type="dxa"/>
            <w:vAlign w:val="center"/>
          </w:tcPr>
          <w:p w:rsidR="00F63F07" w:rsidRPr="00D73456" w:rsidRDefault="00F63F07" w:rsidP="00F63F0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383" w:type="dxa"/>
            <w:vAlign w:val="center"/>
          </w:tcPr>
          <w:p w:rsidR="00F63F07" w:rsidRPr="00D73456" w:rsidRDefault="00F63F07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253" w:type="dxa"/>
            <w:vAlign w:val="center"/>
          </w:tcPr>
          <w:p w:rsidR="00F63F07" w:rsidRPr="00D73456" w:rsidRDefault="00F63F07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409" w:type="dxa"/>
            <w:vAlign w:val="center"/>
          </w:tcPr>
          <w:p w:rsidR="00F63F07" w:rsidRPr="00D73456" w:rsidRDefault="00F63F07" w:rsidP="005C418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</w:tbl>
    <w:p w:rsidR="005B189B" w:rsidRDefault="005B189B" w:rsidP="005B189B">
      <w:pPr>
        <w:pStyle w:val="Ttulo5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p w:rsidR="00D73456" w:rsidRPr="005B189B" w:rsidRDefault="00D73456" w:rsidP="005B189B">
      <w:pPr>
        <w:pStyle w:val="Ttulo5"/>
        <w:numPr>
          <w:ilvl w:val="0"/>
          <w:numId w:val="0"/>
        </w:numPr>
        <w:spacing w:before="0" w:after="0" w:line="276" w:lineRule="auto"/>
        <w:jc w:val="both"/>
        <w:rPr>
          <w:rFonts w:ascii="Times New Roman" w:hAnsi="Times New Roman" w:cs="Times New Roman"/>
          <w:i w:val="0"/>
          <w:color w:val="FF0000"/>
          <w:sz w:val="24"/>
          <w:szCs w:val="24"/>
        </w:rPr>
      </w:pPr>
      <w:r w:rsidRPr="005B189B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 xml:space="preserve">Instrucciones para el </w:t>
      </w:r>
      <w:r w:rsidR="005B189B" w:rsidRPr="005B189B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>observador</w:t>
      </w:r>
      <w:r w:rsidRPr="005B189B">
        <w:rPr>
          <w:rStyle w:val="Textoennegrita"/>
          <w:rFonts w:ascii="Times New Roman" w:hAnsi="Times New Roman" w:cs="Times New Roman"/>
          <w:b/>
          <w:bCs/>
          <w:i w:val="0"/>
          <w:color w:val="FF0000"/>
          <w:sz w:val="24"/>
          <w:szCs w:val="24"/>
        </w:rPr>
        <w:t>:</w:t>
      </w:r>
    </w:p>
    <w:p w:rsidR="00D73456" w:rsidRPr="005B189B" w:rsidRDefault="00D73456" w:rsidP="00CB14D0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5B189B">
        <w:rPr>
          <w:color w:val="FF0000"/>
        </w:rPr>
        <w:t>Observar sin interferir en las actividades.</w:t>
      </w:r>
    </w:p>
    <w:p w:rsidR="00D73456" w:rsidRPr="005B189B" w:rsidRDefault="00D73456" w:rsidP="00CB14D0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5B189B">
        <w:rPr>
          <w:color w:val="FF0000"/>
        </w:rPr>
        <w:t xml:space="preserve">Registrar tanto el comportamiento </w:t>
      </w:r>
      <w:r w:rsidRPr="005B189B">
        <w:rPr>
          <w:rStyle w:val="Textoennegrita"/>
          <w:b w:val="0"/>
          <w:color w:val="FF0000"/>
        </w:rPr>
        <w:t>observable</w:t>
      </w:r>
      <w:r w:rsidRPr="005B189B">
        <w:rPr>
          <w:color w:val="FF0000"/>
        </w:rPr>
        <w:t xml:space="preserve"> (cómo los estudiantes actúan) como las </w:t>
      </w:r>
      <w:r w:rsidRPr="005B189B">
        <w:rPr>
          <w:rStyle w:val="Textoennegrita"/>
          <w:b w:val="0"/>
          <w:color w:val="FF0000"/>
        </w:rPr>
        <w:t>interacciones</w:t>
      </w:r>
      <w:r w:rsidRPr="005B189B">
        <w:rPr>
          <w:color w:val="FF0000"/>
        </w:rPr>
        <w:t xml:space="preserve"> entre ellos.</w:t>
      </w:r>
    </w:p>
    <w:p w:rsidR="00D73456" w:rsidRPr="005B189B" w:rsidRDefault="00D73456" w:rsidP="00CB14D0">
      <w:pPr>
        <w:pStyle w:val="NormalWeb"/>
        <w:numPr>
          <w:ilvl w:val="0"/>
          <w:numId w:val="6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5B189B">
        <w:rPr>
          <w:color w:val="FF0000"/>
        </w:rPr>
        <w:t xml:space="preserve">Asegurarse de que las observaciones sean lo más </w:t>
      </w:r>
      <w:r w:rsidRPr="005B189B">
        <w:rPr>
          <w:rStyle w:val="Textoennegrita"/>
          <w:b w:val="0"/>
          <w:color w:val="FF0000"/>
        </w:rPr>
        <w:t>objetivas</w:t>
      </w:r>
      <w:r w:rsidRPr="005B189B">
        <w:rPr>
          <w:color w:val="FF0000"/>
        </w:rPr>
        <w:t xml:space="preserve"> posibles, anotando lo que se ve y escucha sin hacer interpretaciones preliminares.</w:t>
      </w:r>
    </w:p>
    <w:p w:rsidR="00D73456" w:rsidRDefault="00D73456" w:rsidP="005C418C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5B189B" w:rsidRPr="00D73456" w:rsidRDefault="005B189B" w:rsidP="005C418C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bookmarkStart w:id="0" w:name="_GoBack"/>
      <w:bookmarkEnd w:id="0"/>
    </w:p>
    <w:p w:rsidR="00A10E66" w:rsidRDefault="00A10E66" w:rsidP="005C418C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TODO LO ESCRITO CON ROJO SOLO ES DE EJEMPLO, UNA VEZ QUE COMPLETES LA INFORMACIÓN DEBES </w:t>
      </w:r>
      <w:r w:rsidRPr="00A10E66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  <w:u w:val="single"/>
        </w:rPr>
        <w:t>CONVERTIR TODO A COLOR NEGRO.</w:t>
      </w:r>
    </w:p>
    <w:p w:rsidR="00770AA5" w:rsidRDefault="00770AA5" w:rsidP="005C418C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SI SOLO USASTE UN INSTRUMENTO CORRIGE EL TÍTULO DE ESTE ANEXO POR: </w:t>
      </w:r>
      <w:r w:rsidRPr="0089244C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</w:rPr>
        <w:t xml:space="preserve">INSTRUMENTO DE </w:t>
      </w:r>
      <w:r w:rsidR="005B189B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</w:rPr>
        <w:t>RECOLECCIÓN DE DATOS</w:t>
      </w:r>
      <w:r w:rsidR="00A10E66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</w:rPr>
        <w:t>.</w:t>
      </w:r>
    </w:p>
    <w:p w:rsidR="00770AA5" w:rsidRDefault="00770AA5" w:rsidP="005C418C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37597C" w:rsidRPr="00C74B32" w:rsidRDefault="0037597C" w:rsidP="005C418C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  <w:u w:val="single"/>
        </w:rPr>
      </w:pPr>
      <w:r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 xml:space="preserve">OJO, </w:t>
      </w:r>
      <w:r w:rsidR="00C74B32" w:rsidRPr="00C74B32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  <w:u w:val="single"/>
        </w:rPr>
        <w:t>No debes limitarte a copiar y pegar el instrumento de investigación de tu proyecto. Antes de incluirlo, es necesario revisarlo y, de ser el caso, realizar las correcciones o ajustes que hayan surgido durante el desarrollo de la investigación.</w:t>
      </w:r>
    </w:p>
    <w:p w:rsidR="00770AA5" w:rsidRPr="00B30C0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</w:pPr>
      <w:r w:rsidRPr="00B30C05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lastRenderedPageBreak/>
        <w:t>UNA VEZ QUE COLOQUES EL O LOS INSTRUMENTOS DE INVESTIGACIÓN</w:t>
      </w:r>
      <w:r w:rsidR="0037597C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 xml:space="preserve"> </w:t>
      </w:r>
      <w:r w:rsidRPr="00B30C05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>EMPLEADOS DEBES BORRAR TODAS ESTAS INDICACIONES.</w:t>
      </w:r>
    </w:p>
    <w:p w:rsidR="00770AA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770AA5" w:rsidRPr="00EF1C5F" w:rsidRDefault="00770AA5" w:rsidP="00970237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70AA5" w:rsidRDefault="00770AA5" w:rsidP="0097023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:rsidR="00E77C5A" w:rsidRPr="00770AA5" w:rsidRDefault="00E77C5A" w:rsidP="00970237">
      <w:pPr>
        <w:spacing w:after="0" w:line="276" w:lineRule="auto"/>
      </w:pPr>
    </w:p>
    <w:sectPr w:rsidR="00E77C5A" w:rsidRPr="00770AA5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40C" w:rsidRDefault="0044040C" w:rsidP="00F56739">
      <w:pPr>
        <w:spacing w:after="0" w:line="240" w:lineRule="auto"/>
      </w:pPr>
      <w:r>
        <w:separator/>
      </w:r>
    </w:p>
  </w:endnote>
  <w:endnote w:type="continuationSeparator" w:id="0">
    <w:p w:rsidR="0044040C" w:rsidRDefault="0044040C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40C" w:rsidRDefault="0044040C" w:rsidP="00F56739">
      <w:pPr>
        <w:spacing w:after="0" w:line="240" w:lineRule="auto"/>
      </w:pPr>
      <w:r>
        <w:separator/>
      </w:r>
    </w:p>
  </w:footnote>
  <w:footnote w:type="continuationSeparator" w:id="0">
    <w:p w:rsidR="0044040C" w:rsidRDefault="0044040C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6671B"/>
    <w:multiLevelType w:val="multilevel"/>
    <w:tmpl w:val="7B9A5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46B546F6"/>
    <w:multiLevelType w:val="multilevel"/>
    <w:tmpl w:val="F82A1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1E78D2"/>
    <w:multiLevelType w:val="multilevel"/>
    <w:tmpl w:val="B45E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1615A0"/>
    <w:multiLevelType w:val="multilevel"/>
    <w:tmpl w:val="B5AC2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896D39"/>
    <w:multiLevelType w:val="multilevel"/>
    <w:tmpl w:val="CAC45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2267"/>
    <w:rsid w:val="000264D0"/>
    <w:rsid w:val="000365BD"/>
    <w:rsid w:val="00165CAB"/>
    <w:rsid w:val="001A24B2"/>
    <w:rsid w:val="001E2AA2"/>
    <w:rsid w:val="001E7086"/>
    <w:rsid w:val="00201B8A"/>
    <w:rsid w:val="00303033"/>
    <w:rsid w:val="00314C43"/>
    <w:rsid w:val="003239D9"/>
    <w:rsid w:val="00345059"/>
    <w:rsid w:val="0037597C"/>
    <w:rsid w:val="003D2A55"/>
    <w:rsid w:val="0044040C"/>
    <w:rsid w:val="004C65DD"/>
    <w:rsid w:val="00502546"/>
    <w:rsid w:val="00560DD6"/>
    <w:rsid w:val="005B189B"/>
    <w:rsid w:val="005C418C"/>
    <w:rsid w:val="006414EF"/>
    <w:rsid w:val="00662C98"/>
    <w:rsid w:val="006671B8"/>
    <w:rsid w:val="006F40E8"/>
    <w:rsid w:val="007058F3"/>
    <w:rsid w:val="00727D27"/>
    <w:rsid w:val="00770AA5"/>
    <w:rsid w:val="00794F9B"/>
    <w:rsid w:val="007C313C"/>
    <w:rsid w:val="007C3FF9"/>
    <w:rsid w:val="00830494"/>
    <w:rsid w:val="008D3538"/>
    <w:rsid w:val="008F240F"/>
    <w:rsid w:val="00920FE5"/>
    <w:rsid w:val="00970237"/>
    <w:rsid w:val="00A10E66"/>
    <w:rsid w:val="00B02091"/>
    <w:rsid w:val="00B432E7"/>
    <w:rsid w:val="00B4764E"/>
    <w:rsid w:val="00B6591E"/>
    <w:rsid w:val="00B7044A"/>
    <w:rsid w:val="00BD639F"/>
    <w:rsid w:val="00BE0EF4"/>
    <w:rsid w:val="00BE3311"/>
    <w:rsid w:val="00C21AA0"/>
    <w:rsid w:val="00C2384C"/>
    <w:rsid w:val="00C45862"/>
    <w:rsid w:val="00C74B32"/>
    <w:rsid w:val="00C927C9"/>
    <w:rsid w:val="00CB14D0"/>
    <w:rsid w:val="00CC1EA0"/>
    <w:rsid w:val="00D73456"/>
    <w:rsid w:val="00E77C5A"/>
    <w:rsid w:val="00EA7CE5"/>
    <w:rsid w:val="00EF1C5F"/>
    <w:rsid w:val="00F15053"/>
    <w:rsid w:val="00F56739"/>
    <w:rsid w:val="00F63F07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4BC341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FE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A24B2"/>
    <w:pPr>
      <w:numPr>
        <w:ilvl w:val="4"/>
        <w:numId w:val="1"/>
      </w:numPr>
      <w:tabs>
        <w:tab w:val="left" w:pos="720"/>
      </w:tabs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2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6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804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53</cp:revision>
  <dcterms:created xsi:type="dcterms:W3CDTF">2026-03-15T12:03:00Z</dcterms:created>
  <dcterms:modified xsi:type="dcterms:W3CDTF">2026-03-20T18:29:00Z</dcterms:modified>
</cp:coreProperties>
</file>